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RPr="00BB05AD" w:rsidTr="008A001B">
        <w:tc>
          <w:tcPr>
            <w:tcW w:w="8856" w:type="dxa"/>
            <w:gridSpan w:val="6"/>
            <w:tcBorders>
              <w:bottom w:val="nil"/>
            </w:tcBorders>
          </w:tcPr>
          <w:p w:rsidR="00334D69" w:rsidRDefault="00334D69">
            <w:pPr>
              <w:pStyle w:val="EnvelopeReturn"/>
              <w:rPr>
                <w:lang w:val="en-GB"/>
              </w:rPr>
            </w:pPr>
          </w:p>
          <w:p w:rsidR="00334D69" w:rsidRPr="00BB05AD" w:rsidRDefault="00334D69">
            <w:pPr>
              <w:tabs>
                <w:tab w:val="center" w:pos="4560"/>
              </w:tabs>
              <w:rPr>
                <w:rFonts w:ascii="Arial" w:hAnsi="Arial"/>
                <w:b/>
                <w:sz w:val="28"/>
                <w:lang w:val="en-GB"/>
              </w:rPr>
            </w:pPr>
            <w:r>
              <w:rPr>
                <w:rFonts w:ascii="Arial" w:hAnsi="Arial"/>
                <w:lang w:val="en-GB"/>
              </w:rPr>
              <w:tab/>
            </w:r>
            <w:r w:rsidRPr="00BB05AD">
              <w:rPr>
                <w:rFonts w:ascii="Arial" w:hAnsi="Arial"/>
                <w:b/>
                <w:sz w:val="28"/>
                <w:lang w:val="en-GB"/>
              </w:rPr>
              <w:t>SAULT COLLEGE OF APPLIED ARTS AND TECHNOLOGY</w:t>
            </w:r>
          </w:p>
          <w:p w:rsidR="00334D69" w:rsidRPr="00BB05AD" w:rsidRDefault="00334D69">
            <w:pPr>
              <w:rPr>
                <w:rFonts w:ascii="Arial" w:hAnsi="Arial"/>
                <w:b/>
                <w:sz w:val="28"/>
                <w:lang w:val="en-GB"/>
              </w:rPr>
            </w:pPr>
          </w:p>
          <w:p w:rsidR="00334D69" w:rsidRPr="00BB05AD" w:rsidRDefault="00334D69">
            <w:pPr>
              <w:tabs>
                <w:tab w:val="center" w:pos="4560"/>
              </w:tabs>
              <w:rPr>
                <w:rFonts w:ascii="Arial" w:hAnsi="Arial"/>
                <w:b/>
                <w:sz w:val="28"/>
                <w:lang w:val="en-GB"/>
              </w:rPr>
            </w:pPr>
            <w:r w:rsidRPr="00BB05AD">
              <w:rPr>
                <w:rFonts w:ascii="Arial" w:hAnsi="Arial"/>
                <w:b/>
                <w:sz w:val="28"/>
                <w:lang w:val="en-GB"/>
              </w:rPr>
              <w:tab/>
              <w:t>SAULT STE. MARIE, ONTARIO</w:t>
            </w:r>
          </w:p>
          <w:p w:rsidR="00334D69" w:rsidRPr="00BB05AD" w:rsidRDefault="00334D69">
            <w:pPr>
              <w:tabs>
                <w:tab w:val="center" w:pos="4560"/>
              </w:tabs>
              <w:rPr>
                <w:rFonts w:ascii="Arial" w:hAnsi="Arial"/>
                <w:lang w:val="en-GB"/>
              </w:rPr>
            </w:pPr>
          </w:p>
          <w:p w:rsidR="00334D69" w:rsidRPr="00BB05AD" w:rsidRDefault="00FD282C">
            <w:pPr>
              <w:jc w:val="center"/>
              <w:rPr>
                <w:rFonts w:ascii="Arial" w:hAnsi="Arial"/>
              </w:rPr>
            </w:pPr>
            <w:r w:rsidRPr="00BB05AD">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BB05AD" w:rsidRDefault="00334D69">
            <w:pPr>
              <w:jc w:val="center"/>
              <w:rPr>
                <w:rFonts w:ascii="Arial" w:hAnsi="Arial"/>
                <w:lang w:val="en-GB"/>
              </w:rPr>
            </w:pPr>
            <w:r w:rsidRPr="00BB05AD">
              <w:rPr>
                <w:rFonts w:ascii="Arial" w:hAnsi="Arial"/>
                <w:lang w:val="en-GB"/>
              </w:rPr>
              <w:t>Sault College</w:t>
            </w:r>
          </w:p>
          <w:p w:rsidR="00334D69" w:rsidRPr="00BB05AD" w:rsidRDefault="00334D69">
            <w:pPr>
              <w:jc w:val="center"/>
              <w:rPr>
                <w:rFonts w:ascii="Arial" w:hAnsi="Arial"/>
                <w:lang w:val="en-GB"/>
              </w:rPr>
            </w:pPr>
          </w:p>
          <w:p w:rsidR="00334D69" w:rsidRPr="00BB05AD" w:rsidRDefault="00334D69">
            <w:pPr>
              <w:jc w:val="center"/>
              <w:rPr>
                <w:rFonts w:ascii="Arial" w:hAnsi="Arial"/>
                <w:lang w:val="en-GB"/>
              </w:rPr>
            </w:pPr>
          </w:p>
          <w:p w:rsidR="00334D69" w:rsidRPr="00BB05AD" w:rsidRDefault="00334D69">
            <w:pPr>
              <w:pStyle w:val="Heading1"/>
              <w:rPr>
                <w:rFonts w:ascii="Arial" w:hAnsi="Arial"/>
                <w:sz w:val="28"/>
                <w:u w:val="none"/>
              </w:rPr>
            </w:pPr>
            <w:proofErr w:type="spellStart"/>
            <w:r w:rsidRPr="00BB05AD">
              <w:rPr>
                <w:rFonts w:ascii="Arial" w:hAnsi="Arial"/>
                <w:sz w:val="28"/>
                <w:u w:val="none"/>
              </w:rPr>
              <w:t>CICE</w:t>
            </w:r>
            <w:proofErr w:type="spellEnd"/>
            <w:r w:rsidRPr="00BB05AD">
              <w:rPr>
                <w:rFonts w:ascii="Arial" w:hAnsi="Arial"/>
                <w:sz w:val="28"/>
                <w:u w:val="none"/>
              </w:rPr>
              <w:t xml:space="preserve"> COURSE OUTLINE</w:t>
            </w:r>
          </w:p>
          <w:p w:rsidR="00334D69" w:rsidRPr="00BB05AD" w:rsidRDefault="00334D69">
            <w:pPr>
              <w:rPr>
                <w:rFonts w:ascii="Arial" w:hAnsi="Arial"/>
              </w:rPr>
            </w:pPr>
          </w:p>
        </w:tc>
      </w:tr>
      <w:tr w:rsidR="00334D69" w:rsidRPr="00BB05AD" w:rsidTr="008A001B">
        <w:trPr>
          <w:trHeight w:val="648"/>
        </w:trPr>
        <w:tc>
          <w:tcPr>
            <w:tcW w:w="2518" w:type="dxa"/>
            <w:tcBorders>
              <w:top w:val="nil"/>
              <w:bottom w:val="nil"/>
              <w:right w:val="nil"/>
            </w:tcBorders>
          </w:tcPr>
          <w:p w:rsidR="00334D69" w:rsidRPr="00BB05AD" w:rsidRDefault="00334D69">
            <w:pPr>
              <w:rPr>
                <w:rFonts w:ascii="Arial" w:hAnsi="Arial"/>
                <w:b/>
                <w:lang w:val="en-GB"/>
              </w:rPr>
            </w:pPr>
            <w:r w:rsidRPr="00BB05AD">
              <w:rPr>
                <w:rFonts w:ascii="Arial" w:hAnsi="Arial"/>
                <w:b/>
                <w:lang w:val="en-GB"/>
              </w:rPr>
              <w:t>COURSE TITLE:</w:t>
            </w:r>
          </w:p>
          <w:p w:rsidR="00334D69" w:rsidRPr="00BB05AD" w:rsidRDefault="00334D69">
            <w:pPr>
              <w:rPr>
                <w:rFonts w:ascii="Arial" w:hAnsi="Arial"/>
                <w:b/>
              </w:rPr>
            </w:pPr>
          </w:p>
        </w:tc>
        <w:tc>
          <w:tcPr>
            <w:tcW w:w="6338" w:type="dxa"/>
            <w:gridSpan w:val="5"/>
            <w:tcBorders>
              <w:top w:val="nil"/>
              <w:left w:val="nil"/>
              <w:bottom w:val="nil"/>
            </w:tcBorders>
          </w:tcPr>
          <w:p w:rsidR="00334D69" w:rsidRPr="00BB05AD" w:rsidRDefault="00BB05AD">
            <w:pPr>
              <w:rPr>
                <w:rFonts w:ascii="Arial" w:hAnsi="Arial"/>
              </w:rPr>
            </w:pPr>
            <w:r w:rsidRPr="00BB05AD">
              <w:rPr>
                <w:rFonts w:ascii="Arial" w:hAnsi="Arial" w:cs="Arial"/>
                <w:bCs/>
              </w:rPr>
              <w:t>Park Interpretation</w:t>
            </w:r>
          </w:p>
        </w:tc>
      </w:tr>
      <w:tr w:rsidR="00334D69" w:rsidRPr="00BB05AD" w:rsidTr="008A001B">
        <w:tc>
          <w:tcPr>
            <w:tcW w:w="2518" w:type="dxa"/>
            <w:tcBorders>
              <w:top w:val="nil"/>
              <w:bottom w:val="nil"/>
              <w:right w:val="nil"/>
            </w:tcBorders>
          </w:tcPr>
          <w:p w:rsidR="00334D69" w:rsidRPr="00BB05AD" w:rsidRDefault="00334D69">
            <w:pPr>
              <w:rPr>
                <w:rFonts w:ascii="Arial" w:hAnsi="Arial"/>
                <w:b/>
                <w:lang w:val="en-GB"/>
              </w:rPr>
            </w:pPr>
            <w:r w:rsidRPr="00BB05AD">
              <w:rPr>
                <w:rFonts w:ascii="Arial" w:hAnsi="Arial"/>
                <w:b/>
                <w:lang w:val="en-GB"/>
              </w:rPr>
              <w:t>CODE NO. :</w:t>
            </w:r>
          </w:p>
          <w:p w:rsidR="00334D69" w:rsidRPr="00BB05AD" w:rsidRDefault="00334D69">
            <w:pPr>
              <w:rPr>
                <w:rFonts w:ascii="Arial" w:hAnsi="Arial"/>
                <w:b/>
                <w:lang w:val="en-GB"/>
              </w:rPr>
            </w:pPr>
            <w:r w:rsidRPr="00BB05AD">
              <w:rPr>
                <w:rFonts w:ascii="Arial" w:hAnsi="Arial"/>
                <w:b/>
                <w:lang w:val="en-GB"/>
              </w:rPr>
              <w:t>MODIFIED CODE:</w:t>
            </w:r>
          </w:p>
          <w:p w:rsidR="00334D69" w:rsidRPr="00BB05AD" w:rsidRDefault="00334D69">
            <w:pPr>
              <w:rPr>
                <w:rFonts w:ascii="Arial" w:hAnsi="Arial"/>
                <w:b/>
              </w:rPr>
            </w:pPr>
          </w:p>
        </w:tc>
        <w:tc>
          <w:tcPr>
            <w:tcW w:w="3402" w:type="dxa"/>
            <w:gridSpan w:val="2"/>
            <w:tcBorders>
              <w:top w:val="nil"/>
              <w:left w:val="nil"/>
              <w:bottom w:val="nil"/>
              <w:right w:val="nil"/>
            </w:tcBorders>
          </w:tcPr>
          <w:p w:rsidR="001A25CC" w:rsidRPr="00BB05AD" w:rsidRDefault="00BB05AD">
            <w:pPr>
              <w:rPr>
                <w:rFonts w:ascii="Arial" w:hAnsi="Arial" w:cs="Arial"/>
                <w:bCs/>
              </w:rPr>
            </w:pPr>
            <w:r w:rsidRPr="00BB05AD">
              <w:rPr>
                <w:rFonts w:ascii="Arial" w:hAnsi="Arial" w:cs="Arial"/>
                <w:bCs/>
              </w:rPr>
              <w:t>NRT212</w:t>
            </w:r>
          </w:p>
          <w:p w:rsidR="00BB05AD" w:rsidRPr="00BB05AD" w:rsidRDefault="00BB05AD">
            <w:pPr>
              <w:rPr>
                <w:rFonts w:ascii="Arial" w:hAnsi="Arial"/>
              </w:rPr>
            </w:pPr>
            <w:r w:rsidRPr="00BB05AD">
              <w:rPr>
                <w:rFonts w:ascii="Arial" w:hAnsi="Arial" w:cs="Arial"/>
                <w:bCs/>
              </w:rPr>
              <w:t>NRT021</w:t>
            </w:r>
          </w:p>
        </w:tc>
        <w:tc>
          <w:tcPr>
            <w:tcW w:w="1701" w:type="dxa"/>
            <w:tcBorders>
              <w:top w:val="nil"/>
              <w:left w:val="nil"/>
              <w:bottom w:val="nil"/>
              <w:right w:val="nil"/>
            </w:tcBorders>
          </w:tcPr>
          <w:p w:rsidR="00334D69" w:rsidRPr="00BB05AD" w:rsidRDefault="00334D69">
            <w:pPr>
              <w:rPr>
                <w:rFonts w:ascii="Arial" w:hAnsi="Arial"/>
                <w:b/>
              </w:rPr>
            </w:pPr>
            <w:r w:rsidRPr="00BB05AD">
              <w:rPr>
                <w:rFonts w:ascii="Arial" w:hAnsi="Arial"/>
                <w:b/>
                <w:lang w:val="en-GB"/>
              </w:rPr>
              <w:t>SEMESTER:</w:t>
            </w:r>
          </w:p>
        </w:tc>
        <w:tc>
          <w:tcPr>
            <w:tcW w:w="1235" w:type="dxa"/>
            <w:gridSpan w:val="2"/>
            <w:tcBorders>
              <w:top w:val="nil"/>
              <w:left w:val="nil"/>
              <w:bottom w:val="nil"/>
            </w:tcBorders>
          </w:tcPr>
          <w:p w:rsidR="00334D69" w:rsidRPr="00BB05AD" w:rsidRDefault="00AA6784">
            <w:pPr>
              <w:rPr>
                <w:rFonts w:ascii="Arial" w:hAnsi="Arial"/>
              </w:rPr>
            </w:pPr>
            <w:r w:rsidRPr="00BB05AD">
              <w:rPr>
                <w:rFonts w:ascii="Arial" w:hAnsi="Arial"/>
              </w:rPr>
              <w:t>Fall</w:t>
            </w:r>
          </w:p>
        </w:tc>
      </w:tr>
      <w:tr w:rsidR="00334D69" w:rsidRPr="00BB05AD" w:rsidTr="008A001B">
        <w:tc>
          <w:tcPr>
            <w:tcW w:w="2518" w:type="dxa"/>
            <w:tcBorders>
              <w:top w:val="nil"/>
              <w:bottom w:val="nil"/>
              <w:right w:val="nil"/>
            </w:tcBorders>
          </w:tcPr>
          <w:p w:rsidR="00334D69" w:rsidRPr="00BB05AD" w:rsidRDefault="00334D69">
            <w:pPr>
              <w:rPr>
                <w:rFonts w:ascii="Arial" w:hAnsi="Arial"/>
                <w:b/>
                <w:lang w:val="en-GB"/>
              </w:rPr>
            </w:pPr>
            <w:r w:rsidRPr="00BB05AD">
              <w:rPr>
                <w:rFonts w:ascii="Arial" w:hAnsi="Arial"/>
                <w:b/>
                <w:lang w:val="en-GB"/>
              </w:rPr>
              <w:t>PROGRAM:</w:t>
            </w:r>
          </w:p>
          <w:p w:rsidR="00334D69" w:rsidRPr="00BB05AD" w:rsidRDefault="00334D69">
            <w:pPr>
              <w:rPr>
                <w:rFonts w:ascii="Arial" w:hAnsi="Arial"/>
              </w:rPr>
            </w:pPr>
          </w:p>
        </w:tc>
        <w:tc>
          <w:tcPr>
            <w:tcW w:w="6338" w:type="dxa"/>
            <w:gridSpan w:val="5"/>
            <w:tcBorders>
              <w:top w:val="nil"/>
              <w:left w:val="nil"/>
              <w:bottom w:val="nil"/>
            </w:tcBorders>
          </w:tcPr>
          <w:p w:rsidR="00BB05AD" w:rsidRPr="00BB05AD" w:rsidRDefault="00BB05AD" w:rsidP="00BB05AD">
            <w:pPr>
              <w:rPr>
                <w:rFonts w:ascii="Arial" w:hAnsi="Arial" w:cs="Arial"/>
                <w:bCs/>
              </w:rPr>
            </w:pPr>
            <w:r w:rsidRPr="00BB05AD">
              <w:rPr>
                <w:rFonts w:ascii="Arial" w:hAnsi="Arial" w:cs="Arial"/>
                <w:bCs/>
              </w:rPr>
              <w:t>Adventure Recreation and Parks, Field Naturalist, Park Operation Skills</w:t>
            </w:r>
          </w:p>
          <w:p w:rsidR="00334D69" w:rsidRPr="00BB05AD" w:rsidRDefault="00334D69" w:rsidP="00B56820">
            <w:pPr>
              <w:rPr>
                <w:rFonts w:ascii="Arial" w:hAnsi="Arial"/>
              </w:rPr>
            </w:pPr>
          </w:p>
        </w:tc>
      </w:tr>
      <w:tr w:rsidR="00334D69" w:rsidRPr="00BB05AD" w:rsidTr="008A001B">
        <w:tc>
          <w:tcPr>
            <w:tcW w:w="2518" w:type="dxa"/>
            <w:tcBorders>
              <w:top w:val="nil"/>
              <w:bottom w:val="nil"/>
              <w:right w:val="nil"/>
            </w:tcBorders>
          </w:tcPr>
          <w:p w:rsidR="00334D69" w:rsidRPr="00BB05AD" w:rsidRDefault="00334D69">
            <w:pPr>
              <w:rPr>
                <w:rFonts w:ascii="Arial" w:hAnsi="Arial"/>
                <w:b/>
                <w:lang w:val="en-GB"/>
              </w:rPr>
            </w:pPr>
            <w:r w:rsidRPr="00BB05AD">
              <w:rPr>
                <w:rFonts w:ascii="Arial" w:hAnsi="Arial"/>
                <w:b/>
                <w:lang w:val="en-GB"/>
              </w:rPr>
              <w:t>AUTHOR:</w:t>
            </w:r>
          </w:p>
          <w:p w:rsidR="00334D69" w:rsidRPr="00BB05AD" w:rsidRDefault="00334D69">
            <w:pPr>
              <w:rPr>
                <w:rFonts w:ascii="Arial" w:hAnsi="Arial"/>
                <w:b/>
                <w:lang w:val="en-GB"/>
              </w:rPr>
            </w:pPr>
            <w:r w:rsidRPr="00BB05AD">
              <w:rPr>
                <w:rFonts w:ascii="Arial" w:hAnsi="Arial"/>
                <w:b/>
                <w:lang w:val="en-GB"/>
              </w:rPr>
              <w:t>MODIFIED BY:</w:t>
            </w:r>
          </w:p>
          <w:p w:rsidR="00334D69" w:rsidRPr="00BB05AD" w:rsidRDefault="00334D69">
            <w:pPr>
              <w:rPr>
                <w:rFonts w:ascii="Arial" w:hAnsi="Arial"/>
              </w:rPr>
            </w:pPr>
          </w:p>
        </w:tc>
        <w:tc>
          <w:tcPr>
            <w:tcW w:w="6338" w:type="dxa"/>
            <w:gridSpan w:val="5"/>
            <w:tcBorders>
              <w:top w:val="nil"/>
              <w:left w:val="nil"/>
              <w:bottom w:val="nil"/>
            </w:tcBorders>
          </w:tcPr>
          <w:p w:rsidR="00751FFA" w:rsidRPr="00BB05AD" w:rsidRDefault="00BB05AD">
            <w:pPr>
              <w:rPr>
                <w:rFonts w:ascii="Arial" w:hAnsi="Arial"/>
              </w:rPr>
            </w:pPr>
            <w:r w:rsidRPr="00BB05AD">
              <w:rPr>
                <w:rFonts w:ascii="Arial" w:hAnsi="Arial" w:cs="Arial"/>
                <w:bCs/>
              </w:rPr>
              <w:t>Don Hall</w:t>
            </w:r>
          </w:p>
          <w:p w:rsidR="00921A53" w:rsidRPr="00BB05AD" w:rsidRDefault="00BB05AD">
            <w:pPr>
              <w:rPr>
                <w:rFonts w:ascii="Arial" w:hAnsi="Arial"/>
              </w:rPr>
            </w:pPr>
            <w:r w:rsidRPr="00BB05AD">
              <w:rPr>
                <w:rFonts w:ascii="Arial" w:hAnsi="Arial"/>
              </w:rPr>
              <w:t>Velma Simon</w:t>
            </w:r>
            <w:r w:rsidR="001A25CC" w:rsidRPr="00BB05AD">
              <w:rPr>
                <w:rFonts w:ascii="Arial" w:hAnsi="Arial"/>
              </w:rPr>
              <w:t xml:space="preserve">, </w:t>
            </w:r>
            <w:r w:rsidR="00921A53" w:rsidRPr="00BB05AD">
              <w:rPr>
                <w:rFonts w:ascii="Arial" w:hAnsi="Arial"/>
              </w:rPr>
              <w:t xml:space="preserve">Learning Specialist </w:t>
            </w:r>
            <w:proofErr w:type="spellStart"/>
            <w:r w:rsidR="00921A53" w:rsidRPr="00BB05AD">
              <w:rPr>
                <w:rFonts w:ascii="Arial" w:hAnsi="Arial"/>
              </w:rPr>
              <w:t>CICE</w:t>
            </w:r>
            <w:proofErr w:type="spellEnd"/>
            <w:r w:rsidR="00921A53" w:rsidRPr="00BB05AD">
              <w:rPr>
                <w:rFonts w:ascii="Arial" w:hAnsi="Arial"/>
              </w:rPr>
              <w:t xml:space="preserve"> Program</w:t>
            </w:r>
          </w:p>
        </w:tc>
      </w:tr>
      <w:tr w:rsidR="00334D69" w:rsidRPr="00BB05AD" w:rsidTr="008A001B">
        <w:tc>
          <w:tcPr>
            <w:tcW w:w="2518" w:type="dxa"/>
            <w:tcBorders>
              <w:top w:val="nil"/>
              <w:bottom w:val="nil"/>
              <w:right w:val="nil"/>
            </w:tcBorders>
          </w:tcPr>
          <w:p w:rsidR="00334D69" w:rsidRPr="00BB05AD" w:rsidRDefault="00334D69">
            <w:pPr>
              <w:rPr>
                <w:rFonts w:ascii="Arial" w:hAnsi="Arial"/>
                <w:b/>
                <w:lang w:val="en-GB"/>
              </w:rPr>
            </w:pPr>
            <w:r w:rsidRPr="00BB05AD">
              <w:rPr>
                <w:rFonts w:ascii="Arial" w:hAnsi="Arial"/>
                <w:b/>
                <w:lang w:val="en-GB"/>
              </w:rPr>
              <w:t>DATE:</w:t>
            </w:r>
          </w:p>
          <w:p w:rsidR="00334D69" w:rsidRPr="00BB05AD" w:rsidRDefault="00334D69">
            <w:pPr>
              <w:rPr>
                <w:rFonts w:ascii="Arial" w:hAnsi="Arial"/>
              </w:rPr>
            </w:pPr>
          </w:p>
        </w:tc>
        <w:tc>
          <w:tcPr>
            <w:tcW w:w="1460" w:type="dxa"/>
            <w:tcBorders>
              <w:top w:val="nil"/>
              <w:left w:val="nil"/>
              <w:bottom w:val="nil"/>
              <w:right w:val="nil"/>
            </w:tcBorders>
          </w:tcPr>
          <w:p w:rsidR="00334D69" w:rsidRPr="00BB05AD" w:rsidRDefault="00AA6784" w:rsidP="00B56820">
            <w:pPr>
              <w:rPr>
                <w:rFonts w:ascii="Arial" w:hAnsi="Arial"/>
              </w:rPr>
            </w:pPr>
            <w:r w:rsidRPr="00BB05AD">
              <w:rPr>
                <w:rFonts w:ascii="Arial" w:hAnsi="Arial"/>
              </w:rPr>
              <w:t>Sept. 2009</w:t>
            </w:r>
          </w:p>
        </w:tc>
        <w:tc>
          <w:tcPr>
            <w:tcW w:w="3690" w:type="dxa"/>
            <w:gridSpan w:val="3"/>
            <w:tcBorders>
              <w:top w:val="nil"/>
              <w:left w:val="nil"/>
              <w:bottom w:val="nil"/>
              <w:right w:val="nil"/>
            </w:tcBorders>
          </w:tcPr>
          <w:p w:rsidR="00334D69" w:rsidRPr="00BB05AD" w:rsidRDefault="00334D69">
            <w:pPr>
              <w:rPr>
                <w:rFonts w:ascii="Arial" w:hAnsi="Arial"/>
              </w:rPr>
            </w:pPr>
            <w:r w:rsidRPr="00BB05AD">
              <w:rPr>
                <w:rFonts w:ascii="Arial" w:hAnsi="Arial"/>
                <w:b/>
                <w:lang w:val="en-GB"/>
              </w:rPr>
              <w:t>PREVIOUS OUTLINE DATED:</w:t>
            </w:r>
          </w:p>
        </w:tc>
        <w:tc>
          <w:tcPr>
            <w:tcW w:w="1188" w:type="dxa"/>
            <w:tcBorders>
              <w:top w:val="nil"/>
              <w:left w:val="nil"/>
              <w:bottom w:val="nil"/>
            </w:tcBorders>
          </w:tcPr>
          <w:p w:rsidR="00334D69" w:rsidRPr="00BB05AD" w:rsidRDefault="00AA6784" w:rsidP="00B56820">
            <w:pPr>
              <w:rPr>
                <w:rFonts w:ascii="Arial" w:hAnsi="Arial"/>
              </w:rPr>
            </w:pPr>
            <w:r w:rsidRPr="00BB05AD">
              <w:rPr>
                <w:rFonts w:ascii="Arial" w:hAnsi="Arial"/>
              </w:rPr>
              <w:t>Sept. 2008</w:t>
            </w:r>
          </w:p>
        </w:tc>
      </w:tr>
      <w:tr w:rsidR="00334D69" w:rsidRPr="00BB05AD" w:rsidTr="008A001B">
        <w:tc>
          <w:tcPr>
            <w:tcW w:w="2518" w:type="dxa"/>
            <w:tcBorders>
              <w:top w:val="nil"/>
              <w:bottom w:val="nil"/>
              <w:right w:val="nil"/>
            </w:tcBorders>
          </w:tcPr>
          <w:p w:rsidR="00334D69" w:rsidRPr="00BB05AD" w:rsidRDefault="00334D69">
            <w:pPr>
              <w:rPr>
                <w:rFonts w:ascii="Arial" w:hAnsi="Arial"/>
              </w:rPr>
            </w:pPr>
            <w:r w:rsidRPr="00BB05AD">
              <w:rPr>
                <w:rFonts w:ascii="Arial" w:hAnsi="Arial"/>
                <w:b/>
                <w:lang w:val="en-GB"/>
              </w:rPr>
              <w:t>APPROVED:</w:t>
            </w:r>
          </w:p>
        </w:tc>
        <w:tc>
          <w:tcPr>
            <w:tcW w:w="5150" w:type="dxa"/>
            <w:gridSpan w:val="4"/>
            <w:tcBorders>
              <w:top w:val="nil"/>
              <w:left w:val="nil"/>
              <w:bottom w:val="nil"/>
              <w:right w:val="nil"/>
            </w:tcBorders>
          </w:tcPr>
          <w:p w:rsidR="00334D69" w:rsidRPr="00BB05AD" w:rsidRDefault="00CF26D0">
            <w:pPr>
              <w:jc w:val="center"/>
              <w:rPr>
                <w:rFonts w:ascii="Arial" w:hAnsi="Arial"/>
              </w:rPr>
            </w:pPr>
            <w:r>
              <w:rPr>
                <w:rFonts w:ascii="Arial" w:hAnsi="Arial"/>
              </w:rPr>
              <w:t>“Angelique Lemay”</w:t>
            </w:r>
          </w:p>
          <w:p w:rsidR="00334D69" w:rsidRPr="00BB05AD" w:rsidRDefault="00334D69">
            <w:pPr>
              <w:jc w:val="center"/>
              <w:rPr>
                <w:rFonts w:ascii="Arial" w:hAnsi="Arial"/>
              </w:rPr>
            </w:pPr>
          </w:p>
        </w:tc>
        <w:tc>
          <w:tcPr>
            <w:tcW w:w="1188" w:type="dxa"/>
            <w:tcBorders>
              <w:top w:val="nil"/>
              <w:left w:val="nil"/>
              <w:bottom w:val="nil"/>
            </w:tcBorders>
          </w:tcPr>
          <w:p w:rsidR="00334D69" w:rsidRPr="00BB05AD" w:rsidRDefault="00334D69">
            <w:pPr>
              <w:rPr>
                <w:rFonts w:ascii="Arial" w:hAnsi="Arial"/>
              </w:rPr>
            </w:pPr>
          </w:p>
        </w:tc>
      </w:tr>
      <w:tr w:rsidR="00334D69" w:rsidRPr="00BB05AD" w:rsidTr="008A001B">
        <w:tc>
          <w:tcPr>
            <w:tcW w:w="2518" w:type="dxa"/>
            <w:tcBorders>
              <w:top w:val="nil"/>
              <w:bottom w:val="nil"/>
              <w:right w:val="nil"/>
            </w:tcBorders>
          </w:tcPr>
          <w:p w:rsidR="00334D69" w:rsidRPr="00BB05AD" w:rsidRDefault="00334D69">
            <w:pPr>
              <w:rPr>
                <w:rFonts w:ascii="Arial" w:hAnsi="Arial"/>
              </w:rPr>
            </w:pPr>
          </w:p>
        </w:tc>
        <w:tc>
          <w:tcPr>
            <w:tcW w:w="5150" w:type="dxa"/>
            <w:gridSpan w:val="4"/>
            <w:tcBorders>
              <w:top w:val="nil"/>
              <w:left w:val="nil"/>
              <w:bottom w:val="nil"/>
              <w:right w:val="nil"/>
            </w:tcBorders>
          </w:tcPr>
          <w:p w:rsidR="00334D69" w:rsidRPr="00BB05AD" w:rsidRDefault="00334D69">
            <w:pPr>
              <w:pStyle w:val="Heading2"/>
              <w:rPr>
                <w:rFonts w:ascii="Arial" w:hAnsi="Arial"/>
                <w:lang w:val="en-US"/>
              </w:rPr>
            </w:pPr>
            <w:r w:rsidRPr="00BB05AD">
              <w:rPr>
                <w:rFonts w:ascii="Arial" w:hAnsi="Arial"/>
                <w:lang w:val="en-US"/>
              </w:rPr>
              <w:t>__________________________________</w:t>
            </w:r>
          </w:p>
          <w:p w:rsidR="00334D69" w:rsidRPr="00BB05AD" w:rsidRDefault="00795A6E">
            <w:pPr>
              <w:pStyle w:val="Heading2"/>
              <w:rPr>
                <w:rFonts w:ascii="Arial" w:hAnsi="Arial"/>
                <w:lang w:val="en-US"/>
              </w:rPr>
            </w:pPr>
            <w:r w:rsidRPr="00BB05AD">
              <w:rPr>
                <w:rFonts w:ascii="Arial" w:hAnsi="Arial"/>
                <w:lang w:val="en-US"/>
              </w:rPr>
              <w:t>CHAIR</w:t>
            </w:r>
            <w:r w:rsidR="006F13F4" w:rsidRPr="00BB05AD">
              <w:rPr>
                <w:rFonts w:ascii="Arial" w:hAnsi="Arial"/>
                <w:lang w:val="en-US"/>
              </w:rPr>
              <w:t>,</w:t>
            </w:r>
            <w:r w:rsidRPr="00BB05AD">
              <w:rPr>
                <w:rFonts w:ascii="Arial" w:hAnsi="Arial"/>
                <w:lang w:val="en-US"/>
              </w:rPr>
              <w:t xml:space="preserve"> COMMUNITY SERVICES </w:t>
            </w:r>
          </w:p>
        </w:tc>
        <w:tc>
          <w:tcPr>
            <w:tcW w:w="1188" w:type="dxa"/>
            <w:tcBorders>
              <w:top w:val="nil"/>
              <w:left w:val="nil"/>
              <w:bottom w:val="nil"/>
            </w:tcBorders>
          </w:tcPr>
          <w:p w:rsidR="00334D69" w:rsidRPr="00BB05AD" w:rsidRDefault="00334D69">
            <w:pPr>
              <w:rPr>
                <w:rFonts w:ascii="Arial" w:hAnsi="Arial"/>
                <w:b/>
                <w:lang w:val="en-GB"/>
              </w:rPr>
            </w:pPr>
            <w:r w:rsidRPr="00BB05AD">
              <w:rPr>
                <w:rFonts w:ascii="Arial" w:hAnsi="Arial"/>
                <w:b/>
                <w:lang w:val="en-GB"/>
              </w:rPr>
              <w:t>_______</w:t>
            </w:r>
          </w:p>
          <w:p w:rsidR="00334D69" w:rsidRPr="00BB05AD" w:rsidRDefault="00334D69">
            <w:pPr>
              <w:jc w:val="center"/>
              <w:rPr>
                <w:rFonts w:ascii="Arial" w:hAnsi="Arial"/>
              </w:rPr>
            </w:pPr>
            <w:r w:rsidRPr="00BB05AD">
              <w:rPr>
                <w:rFonts w:ascii="Arial" w:hAnsi="Arial"/>
                <w:b/>
                <w:lang w:val="en-GB"/>
              </w:rPr>
              <w:t>DATE</w:t>
            </w:r>
          </w:p>
        </w:tc>
      </w:tr>
      <w:tr w:rsidR="00334D69" w:rsidRPr="00BB05AD" w:rsidTr="008A001B">
        <w:tc>
          <w:tcPr>
            <w:tcW w:w="2518" w:type="dxa"/>
            <w:tcBorders>
              <w:top w:val="nil"/>
              <w:bottom w:val="nil"/>
              <w:right w:val="nil"/>
            </w:tcBorders>
          </w:tcPr>
          <w:p w:rsidR="00334D69" w:rsidRPr="00BB05AD" w:rsidRDefault="00334D69">
            <w:pPr>
              <w:rPr>
                <w:rFonts w:ascii="Arial" w:hAnsi="Arial"/>
                <w:b/>
                <w:lang w:val="en-GB"/>
              </w:rPr>
            </w:pPr>
            <w:r w:rsidRPr="00BB05AD">
              <w:rPr>
                <w:rFonts w:ascii="Arial" w:hAnsi="Arial"/>
                <w:b/>
                <w:lang w:val="en-GB"/>
              </w:rPr>
              <w:t>TOTAL CREDITS:</w:t>
            </w:r>
            <w:r w:rsidR="00B56820" w:rsidRPr="00BB05AD">
              <w:rPr>
                <w:rFonts w:ascii="Arial" w:hAnsi="Arial"/>
                <w:b/>
                <w:bCs/>
              </w:rPr>
              <w:t xml:space="preserve"> </w:t>
            </w:r>
          </w:p>
          <w:p w:rsidR="00334D69" w:rsidRPr="00BB05AD" w:rsidRDefault="00334D69">
            <w:pPr>
              <w:rPr>
                <w:rFonts w:ascii="Arial" w:hAnsi="Arial"/>
              </w:rPr>
            </w:pPr>
          </w:p>
        </w:tc>
        <w:tc>
          <w:tcPr>
            <w:tcW w:w="6338" w:type="dxa"/>
            <w:gridSpan w:val="5"/>
            <w:tcBorders>
              <w:top w:val="nil"/>
              <w:left w:val="nil"/>
              <w:bottom w:val="nil"/>
            </w:tcBorders>
          </w:tcPr>
          <w:p w:rsidR="00334D69" w:rsidRPr="00BB05AD" w:rsidRDefault="00BB05AD">
            <w:pPr>
              <w:rPr>
                <w:rFonts w:ascii="Arial" w:hAnsi="Arial"/>
              </w:rPr>
            </w:pPr>
            <w:r w:rsidRPr="00BB05AD">
              <w:rPr>
                <w:rFonts w:ascii="Arial" w:hAnsi="Arial" w:cs="Arial"/>
                <w:bCs/>
              </w:rPr>
              <w:t>3</w:t>
            </w:r>
          </w:p>
        </w:tc>
      </w:tr>
      <w:tr w:rsidR="00334D69" w:rsidRPr="00BB05AD" w:rsidTr="008A001B">
        <w:tc>
          <w:tcPr>
            <w:tcW w:w="2518" w:type="dxa"/>
            <w:tcBorders>
              <w:top w:val="nil"/>
              <w:bottom w:val="nil"/>
              <w:right w:val="nil"/>
            </w:tcBorders>
          </w:tcPr>
          <w:p w:rsidR="00334D69" w:rsidRPr="00BB05AD" w:rsidRDefault="00334D69">
            <w:pPr>
              <w:rPr>
                <w:rFonts w:ascii="Arial" w:hAnsi="Arial"/>
                <w:b/>
                <w:lang w:val="en-GB"/>
              </w:rPr>
            </w:pPr>
            <w:r w:rsidRPr="00BB05AD">
              <w:rPr>
                <w:rFonts w:ascii="Arial" w:hAnsi="Arial"/>
                <w:b/>
                <w:lang w:val="en-GB"/>
              </w:rPr>
              <w:t>PREREQUISITE(S):</w:t>
            </w:r>
          </w:p>
          <w:p w:rsidR="00334D69" w:rsidRPr="00BB05AD" w:rsidRDefault="00334D69">
            <w:pPr>
              <w:rPr>
                <w:rFonts w:ascii="Arial" w:hAnsi="Arial"/>
              </w:rPr>
            </w:pPr>
          </w:p>
        </w:tc>
        <w:tc>
          <w:tcPr>
            <w:tcW w:w="6338" w:type="dxa"/>
            <w:gridSpan w:val="5"/>
            <w:tcBorders>
              <w:top w:val="nil"/>
              <w:left w:val="nil"/>
              <w:bottom w:val="nil"/>
            </w:tcBorders>
          </w:tcPr>
          <w:p w:rsidR="00334D69" w:rsidRPr="00BB05AD" w:rsidRDefault="00BB05AD">
            <w:pPr>
              <w:rPr>
                <w:rFonts w:ascii="Arial" w:hAnsi="Arial"/>
              </w:rPr>
            </w:pPr>
            <w:r w:rsidRPr="00BB05AD">
              <w:rPr>
                <w:rFonts w:ascii="Arial" w:hAnsi="Arial" w:cs="Arial"/>
                <w:bCs/>
              </w:rPr>
              <w:t>None</w:t>
            </w:r>
          </w:p>
        </w:tc>
      </w:tr>
      <w:tr w:rsidR="00334D69" w:rsidRPr="00BB05AD" w:rsidTr="008A001B">
        <w:tc>
          <w:tcPr>
            <w:tcW w:w="2518" w:type="dxa"/>
            <w:tcBorders>
              <w:top w:val="nil"/>
              <w:bottom w:val="nil"/>
              <w:right w:val="nil"/>
            </w:tcBorders>
          </w:tcPr>
          <w:p w:rsidR="00334D69" w:rsidRPr="00BB05AD" w:rsidRDefault="00334D69">
            <w:pPr>
              <w:rPr>
                <w:rFonts w:ascii="Arial" w:hAnsi="Arial"/>
                <w:b/>
                <w:lang w:val="en-GB"/>
              </w:rPr>
            </w:pPr>
            <w:r w:rsidRPr="00BB05AD">
              <w:rPr>
                <w:rFonts w:ascii="Arial" w:hAnsi="Arial"/>
                <w:b/>
                <w:lang w:val="en-GB"/>
              </w:rPr>
              <w:t>HOURS/WEEK:</w:t>
            </w:r>
          </w:p>
          <w:p w:rsidR="00334D69" w:rsidRPr="00BB05AD" w:rsidRDefault="00334D69">
            <w:pPr>
              <w:rPr>
                <w:rFonts w:ascii="Arial" w:hAnsi="Arial"/>
              </w:rPr>
            </w:pPr>
          </w:p>
        </w:tc>
        <w:tc>
          <w:tcPr>
            <w:tcW w:w="6338" w:type="dxa"/>
            <w:gridSpan w:val="5"/>
            <w:tcBorders>
              <w:top w:val="nil"/>
              <w:left w:val="nil"/>
              <w:bottom w:val="nil"/>
            </w:tcBorders>
          </w:tcPr>
          <w:p w:rsidR="00334D69" w:rsidRPr="00BB05AD" w:rsidRDefault="00BB05AD">
            <w:pPr>
              <w:rPr>
                <w:rFonts w:ascii="Arial" w:hAnsi="Arial"/>
              </w:rPr>
            </w:pPr>
            <w:r w:rsidRPr="00BB05AD">
              <w:rPr>
                <w:rFonts w:ascii="Arial" w:hAnsi="Arial" w:cs="Arial"/>
                <w:bCs/>
              </w:rPr>
              <w:t>3</w:t>
            </w:r>
          </w:p>
        </w:tc>
      </w:tr>
      <w:tr w:rsidR="006F13F4" w:rsidRPr="00BB05AD" w:rsidTr="008A001B">
        <w:tc>
          <w:tcPr>
            <w:tcW w:w="8856" w:type="dxa"/>
            <w:gridSpan w:val="6"/>
            <w:tcBorders>
              <w:top w:val="nil"/>
              <w:bottom w:val="nil"/>
            </w:tcBorders>
          </w:tcPr>
          <w:p w:rsidR="006F13F4" w:rsidRPr="00BB05AD" w:rsidRDefault="006F13F4" w:rsidP="00176468">
            <w:pPr>
              <w:rPr>
                <w:rFonts w:ascii="Arial" w:hAnsi="Arial" w:cs="Arial"/>
                <w:lang w:val="en-GB"/>
              </w:rPr>
            </w:pPr>
          </w:p>
          <w:p w:rsidR="006F13F4" w:rsidRPr="00BB05AD" w:rsidRDefault="00FD282C" w:rsidP="00176468">
            <w:pPr>
              <w:pStyle w:val="Heading2"/>
              <w:tabs>
                <w:tab w:val="center" w:pos="4560"/>
              </w:tabs>
              <w:rPr>
                <w:rFonts w:ascii="Arial" w:hAnsi="Arial" w:cs="Arial"/>
              </w:rPr>
            </w:pPr>
            <w:r w:rsidRPr="00BB05AD">
              <w:rPr>
                <w:rFonts w:ascii="Arial" w:hAnsi="Arial" w:cs="Arial"/>
              </w:rPr>
              <w:t>Copyright ©2009</w:t>
            </w:r>
            <w:r w:rsidR="006F13F4" w:rsidRPr="00BB05AD">
              <w:rPr>
                <w:rFonts w:ascii="Arial" w:hAnsi="Arial" w:cs="Arial"/>
              </w:rPr>
              <w:t xml:space="preserve"> </w:t>
            </w:r>
            <w:proofErr w:type="gramStart"/>
            <w:r w:rsidR="006F13F4" w:rsidRPr="00BB05AD">
              <w:rPr>
                <w:rFonts w:ascii="Arial" w:hAnsi="Arial" w:cs="Arial"/>
              </w:rPr>
              <w:t>The</w:t>
            </w:r>
            <w:proofErr w:type="gramEnd"/>
            <w:r w:rsidR="006F13F4" w:rsidRPr="00BB05AD">
              <w:rPr>
                <w:rFonts w:ascii="Arial" w:hAnsi="Arial" w:cs="Arial"/>
              </w:rPr>
              <w:t xml:space="preserve"> Sault College of Applied Arts &amp; Technology</w:t>
            </w:r>
          </w:p>
          <w:p w:rsidR="006F13F4" w:rsidRPr="00BB05AD" w:rsidRDefault="006F13F4" w:rsidP="00176468">
            <w:pPr>
              <w:tabs>
                <w:tab w:val="center" w:pos="4560"/>
              </w:tabs>
              <w:jc w:val="center"/>
              <w:rPr>
                <w:rFonts w:ascii="Arial" w:hAnsi="Arial" w:cs="Arial"/>
                <w:i/>
                <w:lang w:val="en-GB"/>
              </w:rPr>
            </w:pPr>
            <w:r w:rsidRPr="00BB05AD">
              <w:rPr>
                <w:rFonts w:ascii="Arial" w:hAnsi="Arial" w:cs="Arial"/>
                <w:i/>
                <w:lang w:val="en-GB"/>
              </w:rPr>
              <w:t>Reproduction of this document by any means, in whole or in part, without prior</w:t>
            </w:r>
          </w:p>
          <w:p w:rsidR="006F13F4" w:rsidRPr="00BB05AD" w:rsidRDefault="006F13F4" w:rsidP="00176468">
            <w:pPr>
              <w:pStyle w:val="Heading2"/>
              <w:tabs>
                <w:tab w:val="center" w:pos="4560"/>
              </w:tabs>
              <w:rPr>
                <w:rFonts w:ascii="Arial" w:hAnsi="Arial" w:cs="Arial"/>
                <w:b w:val="0"/>
              </w:rPr>
            </w:pPr>
            <w:proofErr w:type="gramStart"/>
            <w:r w:rsidRPr="00BB05AD">
              <w:rPr>
                <w:rFonts w:ascii="Arial" w:hAnsi="Arial" w:cs="Arial"/>
                <w:b w:val="0"/>
                <w:i/>
              </w:rPr>
              <w:t>written</w:t>
            </w:r>
            <w:proofErr w:type="gramEnd"/>
            <w:r w:rsidRPr="00BB05AD">
              <w:rPr>
                <w:rFonts w:ascii="Arial" w:hAnsi="Arial" w:cs="Arial"/>
                <w:b w:val="0"/>
                <w:i/>
              </w:rPr>
              <w:t xml:space="preserve"> permission of </w:t>
            </w:r>
            <w:smartTag w:uri="urn:schemas-microsoft-com:office:smarttags" w:element="place">
              <w:smartTag w:uri="urn:schemas-microsoft-com:office:smarttags" w:element="PlaceName">
                <w:r w:rsidRPr="00BB05AD">
                  <w:rPr>
                    <w:rFonts w:ascii="Arial" w:hAnsi="Arial" w:cs="Arial"/>
                    <w:b w:val="0"/>
                    <w:i/>
                  </w:rPr>
                  <w:t>Sault</w:t>
                </w:r>
              </w:smartTag>
              <w:r w:rsidRPr="00BB05AD">
                <w:rPr>
                  <w:rFonts w:ascii="Arial" w:hAnsi="Arial" w:cs="Arial"/>
                  <w:b w:val="0"/>
                  <w:i/>
                </w:rPr>
                <w:t xml:space="preserve"> </w:t>
              </w:r>
              <w:smartTag w:uri="urn:schemas-microsoft-com:office:smarttags" w:element="PlaceType">
                <w:r w:rsidRPr="00BB05AD">
                  <w:rPr>
                    <w:rFonts w:ascii="Arial" w:hAnsi="Arial" w:cs="Arial"/>
                    <w:b w:val="0"/>
                    <w:i/>
                  </w:rPr>
                  <w:t>College</w:t>
                </w:r>
              </w:smartTag>
            </w:smartTag>
            <w:r w:rsidRPr="00BB05AD">
              <w:rPr>
                <w:rFonts w:ascii="Arial" w:hAnsi="Arial" w:cs="Arial"/>
                <w:b w:val="0"/>
                <w:i/>
              </w:rPr>
              <w:t xml:space="preserve"> of Applied Arts &amp; Technology is prohibited.</w:t>
            </w:r>
          </w:p>
        </w:tc>
      </w:tr>
      <w:tr w:rsidR="006F13F4" w:rsidRPr="00BB05AD" w:rsidTr="008A001B">
        <w:tc>
          <w:tcPr>
            <w:tcW w:w="8856" w:type="dxa"/>
            <w:gridSpan w:val="6"/>
            <w:tcBorders>
              <w:top w:val="nil"/>
              <w:bottom w:val="nil"/>
            </w:tcBorders>
          </w:tcPr>
          <w:p w:rsidR="006F13F4" w:rsidRPr="00BB05AD" w:rsidRDefault="006F13F4" w:rsidP="00176468">
            <w:pPr>
              <w:pStyle w:val="Heading2"/>
              <w:tabs>
                <w:tab w:val="center" w:pos="4560"/>
              </w:tabs>
              <w:rPr>
                <w:rFonts w:ascii="Arial" w:hAnsi="Arial" w:cs="Arial"/>
                <w:b w:val="0"/>
              </w:rPr>
            </w:pPr>
            <w:r w:rsidRPr="00BB05AD">
              <w:rPr>
                <w:rFonts w:ascii="Arial" w:hAnsi="Arial" w:cs="Arial"/>
                <w:b w:val="0"/>
                <w:i/>
              </w:rPr>
              <w:t>For additional information, please contact the Chair, Community Services</w:t>
            </w:r>
          </w:p>
        </w:tc>
      </w:tr>
      <w:tr w:rsidR="006F13F4" w:rsidRPr="00BB05AD" w:rsidTr="008A001B">
        <w:tc>
          <w:tcPr>
            <w:tcW w:w="8856" w:type="dxa"/>
            <w:gridSpan w:val="6"/>
            <w:tcBorders>
              <w:top w:val="nil"/>
              <w:bottom w:val="nil"/>
            </w:tcBorders>
          </w:tcPr>
          <w:p w:rsidR="006F13F4" w:rsidRPr="00BB05AD"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BB05AD">
                  <w:rPr>
                    <w:rFonts w:ascii="Arial" w:hAnsi="Arial" w:cs="Arial"/>
                    <w:i/>
                    <w:lang w:val="en-GB"/>
                  </w:rPr>
                  <w:t>School</w:t>
                </w:r>
              </w:smartTag>
              <w:r w:rsidRPr="00BB05AD">
                <w:rPr>
                  <w:rFonts w:ascii="Arial" w:hAnsi="Arial" w:cs="Arial"/>
                  <w:i/>
                  <w:lang w:val="en-GB"/>
                </w:rPr>
                <w:t xml:space="preserve"> of </w:t>
              </w:r>
              <w:smartTag w:uri="urn:schemas-microsoft-com:office:smarttags" w:element="PlaceName">
                <w:r w:rsidRPr="00BB05AD">
                  <w:rPr>
                    <w:rFonts w:ascii="Arial" w:hAnsi="Arial" w:cs="Arial"/>
                    <w:i/>
                    <w:lang w:val="en-GB"/>
                  </w:rPr>
                  <w:t>Health</w:t>
                </w:r>
              </w:smartTag>
            </w:smartTag>
            <w:r w:rsidRPr="00BB05AD">
              <w:rPr>
                <w:rFonts w:ascii="Arial" w:hAnsi="Arial" w:cs="Arial"/>
                <w:i/>
                <w:lang w:val="en-GB"/>
              </w:rPr>
              <w:t xml:space="preserve"> and Community Services</w:t>
            </w:r>
          </w:p>
        </w:tc>
      </w:tr>
      <w:tr w:rsidR="006F13F4" w:rsidRPr="00BB05AD" w:rsidTr="008A001B">
        <w:tc>
          <w:tcPr>
            <w:tcW w:w="8856" w:type="dxa"/>
            <w:gridSpan w:val="6"/>
            <w:tcBorders>
              <w:top w:val="nil"/>
            </w:tcBorders>
          </w:tcPr>
          <w:p w:rsidR="006F13F4" w:rsidRPr="00BB05AD" w:rsidRDefault="006F13F4" w:rsidP="00176468">
            <w:pPr>
              <w:tabs>
                <w:tab w:val="center" w:pos="4560"/>
              </w:tabs>
              <w:jc w:val="center"/>
              <w:rPr>
                <w:rFonts w:ascii="Arial" w:hAnsi="Arial" w:cs="Arial"/>
                <w:i/>
                <w:lang w:val="en-GB"/>
              </w:rPr>
            </w:pPr>
            <w:r w:rsidRPr="00BB05AD">
              <w:rPr>
                <w:rFonts w:ascii="Arial" w:hAnsi="Arial" w:cs="Arial"/>
                <w:i/>
                <w:lang w:val="en-GB"/>
              </w:rPr>
              <w:t>(705) 759-2554, Ext. 2603</w:t>
            </w:r>
          </w:p>
          <w:p w:rsidR="006F13F4" w:rsidRPr="00BB05AD" w:rsidRDefault="006F13F4" w:rsidP="00176468">
            <w:pPr>
              <w:tabs>
                <w:tab w:val="center" w:pos="4560"/>
              </w:tabs>
              <w:jc w:val="center"/>
              <w:rPr>
                <w:rFonts w:ascii="Arial" w:hAnsi="Arial" w:cs="Arial"/>
                <w:i/>
                <w:lang w:val="en-GB"/>
              </w:rPr>
            </w:pPr>
          </w:p>
          <w:p w:rsidR="006F13F4" w:rsidRPr="00BB05AD" w:rsidRDefault="006F13F4" w:rsidP="00176468">
            <w:pPr>
              <w:tabs>
                <w:tab w:val="center" w:pos="4560"/>
              </w:tabs>
              <w:jc w:val="center"/>
              <w:rPr>
                <w:rFonts w:ascii="Arial" w:hAnsi="Arial" w:cs="Arial"/>
              </w:rPr>
            </w:pPr>
          </w:p>
        </w:tc>
      </w:tr>
    </w:tbl>
    <w:p w:rsidR="008A001B" w:rsidRDefault="008A001B">
      <w:r>
        <w:br w:type="page"/>
      </w:r>
    </w:p>
    <w:tbl>
      <w:tblPr>
        <w:tblW w:w="0" w:type="auto"/>
        <w:tblLayout w:type="fixed"/>
        <w:tblLook w:val="04A0"/>
      </w:tblPr>
      <w:tblGrid>
        <w:gridCol w:w="675"/>
        <w:gridCol w:w="8181"/>
      </w:tblGrid>
      <w:tr w:rsidR="00BB05AD" w:rsidRPr="00BB05AD" w:rsidTr="00BB05AD">
        <w:tc>
          <w:tcPr>
            <w:tcW w:w="675" w:type="dxa"/>
            <w:hideMark/>
          </w:tcPr>
          <w:p w:rsidR="00BB05AD" w:rsidRPr="00BB05AD" w:rsidRDefault="00BB05AD">
            <w:pPr>
              <w:rPr>
                <w:rFonts w:ascii="Arial" w:hAnsi="Arial"/>
                <w:b/>
              </w:rPr>
            </w:pPr>
          </w:p>
          <w:p w:rsidR="00BB05AD" w:rsidRPr="00BB05AD" w:rsidRDefault="00BB05AD">
            <w:pPr>
              <w:rPr>
                <w:rFonts w:ascii="Arial" w:hAnsi="Arial"/>
                <w:b/>
              </w:rPr>
            </w:pPr>
            <w:r w:rsidRPr="00BB05AD">
              <w:rPr>
                <w:rFonts w:ascii="Arial" w:hAnsi="Arial"/>
                <w:b/>
              </w:rPr>
              <w:t>I.</w:t>
            </w:r>
          </w:p>
        </w:tc>
        <w:tc>
          <w:tcPr>
            <w:tcW w:w="8181" w:type="dxa"/>
          </w:tcPr>
          <w:p w:rsidR="00BB05AD" w:rsidRPr="00BB05AD" w:rsidRDefault="00BB05AD">
            <w:pPr>
              <w:rPr>
                <w:rFonts w:ascii="Arial" w:hAnsi="Arial"/>
                <w:b/>
              </w:rPr>
            </w:pPr>
          </w:p>
          <w:p w:rsidR="00BB05AD" w:rsidRPr="00BB05AD" w:rsidRDefault="00BB05AD">
            <w:pPr>
              <w:rPr>
                <w:rFonts w:ascii="Arial" w:hAnsi="Arial"/>
                <w:b/>
              </w:rPr>
            </w:pPr>
            <w:r w:rsidRPr="00BB05AD">
              <w:rPr>
                <w:rFonts w:ascii="Arial" w:hAnsi="Arial"/>
                <w:b/>
              </w:rPr>
              <w:t>COURSE DESCRIPTION:</w:t>
            </w:r>
          </w:p>
          <w:p w:rsidR="00BB05AD" w:rsidRPr="00BB05AD" w:rsidRDefault="00BB05AD">
            <w:pPr>
              <w:rPr>
                <w:rFonts w:ascii="Arial" w:hAnsi="Arial"/>
                <w:b/>
              </w:rPr>
            </w:pPr>
          </w:p>
          <w:p w:rsidR="00BB05AD" w:rsidRPr="00BB05AD" w:rsidRDefault="00BB05AD">
            <w:pPr>
              <w:rPr>
                <w:rFonts w:ascii="Arial" w:hAnsi="Arial"/>
              </w:rPr>
            </w:pPr>
            <w:r w:rsidRPr="00BB05AD">
              <w:rPr>
                <w:rFonts w:ascii="Arial" w:hAnsi="Arial" w:cs="Arial"/>
                <w:szCs w:val="24"/>
              </w:rPr>
              <w:t xml:space="preserve">This hands-on course will provide students with the skills and knowledge required by front-line park interpreters and interpretive guides working in the ecotourism industry.  Oral communication skills are stressed, as are skills in the use of computers and other related hardware. Students will participate in the delivery of a number of presentations ranging from five to thirty minutes in length, along with a full-scale 1.5 hour group presentation, suitable for provincial and national parks or environmental education centers. </w:t>
            </w:r>
          </w:p>
        </w:tc>
      </w:tr>
    </w:tbl>
    <w:p w:rsidR="00BB05AD" w:rsidRPr="00BB05AD" w:rsidRDefault="00BB05AD" w:rsidP="00BB05AD">
      <w:pPr>
        <w:rPr>
          <w:rFonts w:ascii="Arial" w:hAnsi="Arial"/>
        </w:rPr>
      </w:pPr>
    </w:p>
    <w:tbl>
      <w:tblPr>
        <w:tblW w:w="0" w:type="auto"/>
        <w:tblLayout w:type="fixed"/>
        <w:tblLook w:val="04A0"/>
      </w:tblPr>
      <w:tblGrid>
        <w:gridCol w:w="675"/>
        <w:gridCol w:w="567"/>
        <w:gridCol w:w="7614"/>
      </w:tblGrid>
      <w:tr w:rsidR="00BB05AD" w:rsidRPr="00BB05AD" w:rsidTr="00BB05AD">
        <w:trPr>
          <w:cantSplit/>
        </w:trPr>
        <w:tc>
          <w:tcPr>
            <w:tcW w:w="675" w:type="dxa"/>
            <w:hideMark/>
          </w:tcPr>
          <w:p w:rsidR="00BB05AD" w:rsidRPr="00BB05AD" w:rsidRDefault="00BB05AD">
            <w:pPr>
              <w:rPr>
                <w:rFonts w:ascii="Arial" w:hAnsi="Arial"/>
                <w:b/>
              </w:rPr>
            </w:pPr>
            <w:r w:rsidRPr="00BB05AD">
              <w:rPr>
                <w:rFonts w:ascii="Arial" w:hAnsi="Arial"/>
                <w:b/>
              </w:rPr>
              <w:t>II.</w:t>
            </w:r>
          </w:p>
        </w:tc>
        <w:tc>
          <w:tcPr>
            <w:tcW w:w="8181" w:type="dxa"/>
            <w:gridSpan w:val="2"/>
          </w:tcPr>
          <w:p w:rsidR="00BB05AD" w:rsidRPr="00BB05AD" w:rsidRDefault="00BB05AD">
            <w:pPr>
              <w:rPr>
                <w:rFonts w:ascii="Arial" w:hAnsi="Arial"/>
                <w:b/>
              </w:rPr>
            </w:pPr>
            <w:r w:rsidRPr="00BB05AD">
              <w:rPr>
                <w:rFonts w:ascii="Arial" w:hAnsi="Arial"/>
                <w:b/>
              </w:rPr>
              <w:t>LEARNING OUTCOMES AND ELEMENTS OF THE PERFORMANCE:</w:t>
            </w:r>
          </w:p>
          <w:p w:rsidR="00BB05AD" w:rsidRPr="00BB05AD" w:rsidRDefault="00BB05AD">
            <w:pPr>
              <w:rPr>
                <w:rFonts w:ascii="Arial" w:hAnsi="Arial"/>
              </w:rPr>
            </w:pPr>
          </w:p>
        </w:tc>
      </w:tr>
      <w:tr w:rsidR="00BB05AD" w:rsidRPr="00BB05AD" w:rsidTr="00BB05AD">
        <w:trPr>
          <w:cantSplit/>
        </w:trPr>
        <w:tc>
          <w:tcPr>
            <w:tcW w:w="675" w:type="dxa"/>
          </w:tcPr>
          <w:p w:rsidR="00BB05AD" w:rsidRPr="00BB05AD" w:rsidRDefault="00BB05AD">
            <w:pPr>
              <w:rPr>
                <w:rFonts w:ascii="Arial" w:hAnsi="Arial"/>
              </w:rPr>
            </w:pPr>
          </w:p>
        </w:tc>
        <w:tc>
          <w:tcPr>
            <w:tcW w:w="8181" w:type="dxa"/>
            <w:gridSpan w:val="2"/>
          </w:tcPr>
          <w:p w:rsidR="00BB05AD" w:rsidRPr="00BB05AD" w:rsidRDefault="00BB05AD">
            <w:pPr>
              <w:rPr>
                <w:rFonts w:ascii="Arial" w:hAnsi="Arial"/>
              </w:rPr>
            </w:pPr>
            <w:r w:rsidRPr="00BB05AD">
              <w:rPr>
                <w:rFonts w:ascii="Arial" w:hAnsi="Arial"/>
              </w:rPr>
              <w:t xml:space="preserve">Upon successful completion of this course, the </w:t>
            </w:r>
            <w:proofErr w:type="spellStart"/>
            <w:r w:rsidRPr="00BB05AD">
              <w:rPr>
                <w:rFonts w:ascii="Arial" w:hAnsi="Arial"/>
              </w:rPr>
              <w:t>CICE</w:t>
            </w:r>
            <w:proofErr w:type="spellEnd"/>
            <w:r w:rsidRPr="00BB05AD">
              <w:rPr>
                <w:rFonts w:ascii="Arial" w:hAnsi="Arial"/>
              </w:rPr>
              <w:t xml:space="preserve"> student with the assistance of the Learning Specialist, will demonstrate the ability to:</w:t>
            </w:r>
          </w:p>
          <w:p w:rsidR="00BB05AD" w:rsidRPr="00BB05AD" w:rsidRDefault="00BB05AD">
            <w:pPr>
              <w:rPr>
                <w:rFonts w:ascii="Arial" w:hAnsi="Arial"/>
              </w:rPr>
            </w:pPr>
          </w:p>
        </w:tc>
      </w:tr>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1.</w:t>
            </w:r>
          </w:p>
        </w:tc>
        <w:tc>
          <w:tcPr>
            <w:tcW w:w="7614" w:type="dxa"/>
          </w:tcPr>
          <w:p w:rsidR="00BB05AD" w:rsidRPr="00BB05AD" w:rsidRDefault="00BB05AD">
            <w:pPr>
              <w:pStyle w:val="Hints"/>
              <w:spacing w:before="0" w:after="0"/>
              <w:ind w:left="0" w:firstLine="0"/>
              <w:rPr>
                <w:rFonts w:ascii="Arial" w:hAnsi="Arial" w:cs="Arial"/>
                <w:bCs/>
                <w:szCs w:val="24"/>
              </w:rPr>
            </w:pPr>
            <w:r w:rsidRPr="00BB05AD">
              <w:rPr>
                <w:rFonts w:ascii="Arial" w:hAnsi="Arial" w:cs="Arial"/>
                <w:bCs/>
                <w:szCs w:val="24"/>
              </w:rPr>
              <w:t>Discuss the meaning of the term “park interpretation,” and the role of interpretation in park settings.</w:t>
            </w:r>
          </w:p>
          <w:p w:rsidR="00BB05AD" w:rsidRPr="00BB05AD" w:rsidRDefault="00BB05AD">
            <w:pPr>
              <w:ind w:firstLine="720"/>
              <w:rPr>
                <w:rFonts w:ascii="Arial" w:hAnsi="Arial"/>
              </w:rPr>
            </w:pPr>
          </w:p>
        </w:tc>
      </w:tr>
      <w:tr w:rsidR="00BB05AD" w:rsidRPr="00BB05AD" w:rsidTr="00BB05AD">
        <w:tc>
          <w:tcPr>
            <w:tcW w:w="675" w:type="dxa"/>
          </w:tcPr>
          <w:p w:rsidR="00BB05AD" w:rsidRPr="00BB05AD" w:rsidRDefault="00BB05AD">
            <w:pPr>
              <w:rPr>
                <w:rFonts w:ascii="Arial" w:hAnsi="Arial"/>
              </w:rPr>
            </w:pPr>
          </w:p>
        </w:tc>
        <w:tc>
          <w:tcPr>
            <w:tcW w:w="567" w:type="dxa"/>
          </w:tcPr>
          <w:p w:rsidR="00BB05AD" w:rsidRPr="00BB05AD" w:rsidRDefault="00BB05AD">
            <w:pPr>
              <w:rPr>
                <w:rFonts w:ascii="Arial" w:hAnsi="Arial"/>
              </w:rPr>
            </w:pPr>
          </w:p>
        </w:tc>
        <w:tc>
          <w:tcPr>
            <w:tcW w:w="7614" w:type="dxa"/>
          </w:tcPr>
          <w:p w:rsidR="00BB05AD" w:rsidRPr="00BB05AD" w:rsidRDefault="00BB05AD">
            <w:pPr>
              <w:rPr>
                <w:rFonts w:ascii="Arial" w:hAnsi="Arial"/>
                <w:u w:val="single"/>
              </w:rPr>
            </w:pPr>
            <w:r w:rsidRPr="00BB05AD">
              <w:rPr>
                <w:rFonts w:ascii="Arial" w:hAnsi="Arial"/>
                <w:u w:val="single"/>
              </w:rPr>
              <w:t>Potential Elements of the Performance:</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Define heritage interpretation</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Describe how interpretation works in the field</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Describe two interpretation models used by interpreters</w:t>
            </w:r>
          </w:p>
          <w:p w:rsidR="00BB05AD" w:rsidRPr="00BB05AD" w:rsidRDefault="00BB05AD">
            <w:pPr>
              <w:rPr>
                <w:rFonts w:ascii="Arial" w:hAnsi="Arial" w:cs="Arial"/>
                <w:szCs w:val="24"/>
              </w:rPr>
            </w:pPr>
            <w:r w:rsidRPr="00BB05AD">
              <w:rPr>
                <w:rFonts w:ascii="Arial" w:hAnsi="Arial" w:cs="Arial"/>
                <w:szCs w:val="24"/>
              </w:rPr>
              <w:t>recognize three reasons why agencies and individuals do interpretation</w:t>
            </w:r>
          </w:p>
          <w:p w:rsidR="00BB05AD" w:rsidRPr="00BB05AD" w:rsidRDefault="00BB05AD">
            <w:pPr>
              <w:rPr>
                <w:rFonts w:ascii="Arial" w:hAnsi="Arial"/>
              </w:rPr>
            </w:pPr>
          </w:p>
        </w:tc>
      </w:tr>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2.</w:t>
            </w:r>
          </w:p>
        </w:tc>
        <w:tc>
          <w:tcPr>
            <w:tcW w:w="7614" w:type="dxa"/>
          </w:tcPr>
          <w:p w:rsidR="00BB05AD" w:rsidRPr="00BB05AD" w:rsidRDefault="00BB05AD">
            <w:pPr>
              <w:rPr>
                <w:rFonts w:ascii="Arial" w:hAnsi="Arial" w:cs="Arial"/>
                <w:bCs/>
                <w:szCs w:val="24"/>
              </w:rPr>
            </w:pPr>
            <w:r w:rsidRPr="00BB05AD">
              <w:rPr>
                <w:rFonts w:ascii="Arial" w:hAnsi="Arial" w:cs="Arial"/>
                <w:bCs/>
                <w:szCs w:val="24"/>
              </w:rPr>
              <w:t>Plan and deliver basic, but effective interpretive presentation, combining oral communication with other media.</w:t>
            </w:r>
          </w:p>
          <w:p w:rsidR="00BB05AD" w:rsidRPr="00BB05AD" w:rsidRDefault="00BB05AD">
            <w:pPr>
              <w:rPr>
                <w:rFonts w:ascii="Arial" w:hAnsi="Arial"/>
              </w:rPr>
            </w:pPr>
          </w:p>
        </w:tc>
      </w:tr>
      <w:tr w:rsidR="00BB05AD" w:rsidRPr="00BB05AD" w:rsidTr="00BB05AD">
        <w:tc>
          <w:tcPr>
            <w:tcW w:w="675" w:type="dxa"/>
          </w:tcPr>
          <w:p w:rsidR="00BB05AD" w:rsidRPr="00BB05AD" w:rsidRDefault="00BB05AD">
            <w:pPr>
              <w:rPr>
                <w:rFonts w:ascii="Arial" w:hAnsi="Arial"/>
              </w:rPr>
            </w:pPr>
          </w:p>
        </w:tc>
        <w:tc>
          <w:tcPr>
            <w:tcW w:w="567" w:type="dxa"/>
          </w:tcPr>
          <w:p w:rsidR="00BB05AD" w:rsidRPr="00BB05AD" w:rsidRDefault="00BB05AD">
            <w:pPr>
              <w:rPr>
                <w:rFonts w:ascii="Arial" w:hAnsi="Arial"/>
              </w:rPr>
            </w:pPr>
          </w:p>
        </w:tc>
        <w:tc>
          <w:tcPr>
            <w:tcW w:w="7614" w:type="dxa"/>
          </w:tcPr>
          <w:p w:rsidR="00BB05AD" w:rsidRPr="00BB05AD" w:rsidRDefault="00BB05AD">
            <w:pPr>
              <w:rPr>
                <w:rFonts w:ascii="Arial" w:hAnsi="Arial"/>
              </w:rPr>
            </w:pPr>
            <w:r w:rsidRPr="00BB05AD">
              <w:rPr>
                <w:rFonts w:ascii="Arial" w:hAnsi="Arial"/>
                <w:u w:val="single"/>
              </w:rPr>
              <w:t>Potential Elements of the Performance</w:t>
            </w:r>
            <w:r w:rsidRPr="00BB05AD">
              <w:rPr>
                <w:rFonts w:ascii="Arial" w:hAnsi="Arial"/>
              </w:rPr>
              <w:t>:</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Identify the audience</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Write a clear, concise theme statement</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Research the theme</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Use brainstorming, or other means to find a fresh, creative approach to the theme</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Structure the presentation</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Set the stage for the presentation, including appropriate dress and demeanor</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Deliver the presentation in a clear, confident, professional manner.</w:t>
            </w:r>
          </w:p>
          <w:p w:rsidR="00BB05AD" w:rsidRPr="00BB05AD" w:rsidRDefault="00BB05AD">
            <w:pPr>
              <w:rPr>
                <w:rFonts w:ascii="Arial" w:hAnsi="Arial"/>
              </w:rPr>
            </w:pPr>
          </w:p>
        </w:tc>
      </w:tr>
    </w:tbl>
    <w:p w:rsidR="00BB05AD" w:rsidRPr="00BB05AD" w:rsidRDefault="00BB05AD" w:rsidP="00BB05AD">
      <w:r w:rsidRPr="00BB05AD">
        <w:br w:type="page"/>
      </w:r>
    </w:p>
    <w:tbl>
      <w:tblPr>
        <w:tblW w:w="0" w:type="auto"/>
        <w:tblLayout w:type="fixed"/>
        <w:tblLook w:val="04A0"/>
      </w:tblPr>
      <w:tblGrid>
        <w:gridCol w:w="675"/>
        <w:gridCol w:w="567"/>
        <w:gridCol w:w="7614"/>
      </w:tblGrid>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3.</w:t>
            </w:r>
          </w:p>
        </w:tc>
        <w:tc>
          <w:tcPr>
            <w:tcW w:w="7614" w:type="dxa"/>
          </w:tcPr>
          <w:p w:rsidR="00BB05AD" w:rsidRPr="00BB05AD" w:rsidRDefault="00BB05AD">
            <w:pPr>
              <w:rPr>
                <w:rFonts w:ascii="Arial" w:hAnsi="Arial" w:cs="Arial"/>
                <w:bCs/>
                <w:szCs w:val="24"/>
              </w:rPr>
            </w:pPr>
            <w:r w:rsidRPr="00BB05AD">
              <w:rPr>
                <w:rFonts w:ascii="Arial" w:hAnsi="Arial" w:cs="Arial"/>
                <w:bCs/>
                <w:szCs w:val="24"/>
              </w:rPr>
              <w:t>Develop and deliver a 1.5 hour interpretive program designed specifically for children, and work with the public in a professional, confident manner.</w:t>
            </w:r>
          </w:p>
          <w:p w:rsidR="00BB05AD" w:rsidRPr="00BB05AD" w:rsidRDefault="00BB05AD">
            <w:pPr>
              <w:rPr>
                <w:rFonts w:ascii="Arial" w:hAnsi="Arial"/>
              </w:rPr>
            </w:pPr>
          </w:p>
        </w:tc>
      </w:tr>
      <w:tr w:rsidR="00BB05AD" w:rsidRPr="00BB05AD" w:rsidTr="00BB05AD">
        <w:tc>
          <w:tcPr>
            <w:tcW w:w="675" w:type="dxa"/>
          </w:tcPr>
          <w:p w:rsidR="00BB05AD" w:rsidRPr="00BB05AD" w:rsidRDefault="00BB05AD">
            <w:pPr>
              <w:rPr>
                <w:rFonts w:ascii="Arial" w:hAnsi="Arial"/>
              </w:rPr>
            </w:pPr>
          </w:p>
        </w:tc>
        <w:tc>
          <w:tcPr>
            <w:tcW w:w="567" w:type="dxa"/>
          </w:tcPr>
          <w:p w:rsidR="00BB05AD" w:rsidRPr="00BB05AD" w:rsidRDefault="00BB05AD">
            <w:pPr>
              <w:rPr>
                <w:rFonts w:ascii="Arial" w:hAnsi="Arial"/>
              </w:rPr>
            </w:pPr>
          </w:p>
        </w:tc>
        <w:tc>
          <w:tcPr>
            <w:tcW w:w="7614" w:type="dxa"/>
          </w:tcPr>
          <w:p w:rsidR="00BB05AD" w:rsidRPr="00BB05AD" w:rsidRDefault="00BB05AD">
            <w:pPr>
              <w:rPr>
                <w:rFonts w:ascii="Arial" w:hAnsi="Arial"/>
              </w:rPr>
            </w:pPr>
            <w:r w:rsidRPr="00BB05AD">
              <w:rPr>
                <w:rFonts w:ascii="Arial" w:hAnsi="Arial"/>
                <w:u w:val="single"/>
              </w:rPr>
              <w:t>Potential Elements of the Performance</w:t>
            </w:r>
            <w:r w:rsidRPr="00BB05AD">
              <w:rPr>
                <w:rFonts w:ascii="Arial" w:hAnsi="Arial"/>
              </w:rPr>
              <w:t>:</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Identify the audience</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Write a clear, concise theme statement</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Search appropriate sources for games or other activities suited to the audience</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 xml:space="preserve">Deliver as part of a group, a one to two hour presentation to school-aged children at the </w:t>
            </w:r>
            <w:proofErr w:type="spellStart"/>
            <w:r w:rsidRPr="00BB05AD">
              <w:rPr>
                <w:rFonts w:ascii="Arial" w:hAnsi="Arial" w:cs="Arial"/>
                <w:szCs w:val="24"/>
              </w:rPr>
              <w:t>sault</w:t>
            </w:r>
            <w:proofErr w:type="spellEnd"/>
            <w:r w:rsidRPr="00BB05AD">
              <w:rPr>
                <w:rFonts w:ascii="Arial" w:hAnsi="Arial" w:cs="Arial"/>
                <w:szCs w:val="24"/>
              </w:rPr>
              <w:t xml:space="preserve"> canal </w:t>
            </w:r>
          </w:p>
          <w:p w:rsidR="00BB05AD" w:rsidRPr="00BB05AD" w:rsidRDefault="00BB05AD">
            <w:pPr>
              <w:rPr>
                <w:rFonts w:ascii="Arial" w:hAnsi="Arial"/>
              </w:rPr>
            </w:pPr>
          </w:p>
        </w:tc>
      </w:tr>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4.</w:t>
            </w:r>
          </w:p>
        </w:tc>
        <w:tc>
          <w:tcPr>
            <w:tcW w:w="7614" w:type="dxa"/>
          </w:tcPr>
          <w:p w:rsidR="00BB05AD" w:rsidRPr="00BB05AD" w:rsidRDefault="00BB05AD">
            <w:pPr>
              <w:rPr>
                <w:rFonts w:ascii="Arial" w:hAnsi="Arial" w:cs="Arial"/>
                <w:bCs/>
                <w:szCs w:val="24"/>
              </w:rPr>
            </w:pPr>
            <w:r w:rsidRPr="00BB05AD">
              <w:rPr>
                <w:rFonts w:ascii="Arial" w:hAnsi="Arial" w:cs="Arial"/>
                <w:bCs/>
                <w:szCs w:val="24"/>
              </w:rPr>
              <w:t>Achieve National Heritage Interpreter Certification through the Canadian Tourism Human Resource Council (optional, at extra cost).</w:t>
            </w:r>
          </w:p>
          <w:p w:rsidR="00BB05AD" w:rsidRPr="00BB05AD" w:rsidRDefault="00BB05AD">
            <w:pPr>
              <w:rPr>
                <w:rFonts w:ascii="Arial" w:hAnsi="Arial"/>
                <w:u w:val="single"/>
              </w:rPr>
            </w:pPr>
          </w:p>
        </w:tc>
      </w:tr>
      <w:tr w:rsidR="00BB05AD" w:rsidRPr="00BB05AD" w:rsidTr="00BB05AD">
        <w:tc>
          <w:tcPr>
            <w:tcW w:w="675" w:type="dxa"/>
          </w:tcPr>
          <w:p w:rsidR="00BB05AD" w:rsidRPr="00BB05AD" w:rsidRDefault="00BB05AD">
            <w:pPr>
              <w:rPr>
                <w:rFonts w:ascii="Arial" w:hAnsi="Arial"/>
              </w:rPr>
            </w:pPr>
          </w:p>
        </w:tc>
        <w:tc>
          <w:tcPr>
            <w:tcW w:w="567" w:type="dxa"/>
          </w:tcPr>
          <w:p w:rsidR="00BB05AD" w:rsidRPr="00BB05AD" w:rsidRDefault="00BB05AD">
            <w:pPr>
              <w:rPr>
                <w:rFonts w:ascii="Arial" w:hAnsi="Arial"/>
              </w:rPr>
            </w:pPr>
          </w:p>
        </w:tc>
        <w:tc>
          <w:tcPr>
            <w:tcW w:w="7614" w:type="dxa"/>
          </w:tcPr>
          <w:p w:rsidR="00BB05AD" w:rsidRPr="00BB05AD" w:rsidRDefault="00BB05AD">
            <w:pPr>
              <w:rPr>
                <w:rFonts w:ascii="Arial" w:hAnsi="Arial"/>
              </w:rPr>
            </w:pPr>
            <w:r w:rsidRPr="00BB05AD">
              <w:rPr>
                <w:rFonts w:ascii="Arial" w:hAnsi="Arial"/>
                <w:u w:val="single"/>
              </w:rPr>
              <w:t>Potential Elements of the Performance</w:t>
            </w:r>
            <w:r w:rsidRPr="00BB05AD">
              <w:rPr>
                <w:rFonts w:ascii="Arial" w:hAnsi="Arial"/>
              </w:rPr>
              <w:t>:</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Read and understand the occupational standards set out in the “Heritage Interpreter’s Participant Workbook”</w:t>
            </w:r>
          </w:p>
          <w:p w:rsidR="00BB05AD" w:rsidRPr="00BB05AD" w:rsidRDefault="00BB05AD" w:rsidP="00BB05AD">
            <w:pPr>
              <w:numPr>
                <w:ilvl w:val="0"/>
                <w:numId w:val="42"/>
              </w:numPr>
              <w:ind w:left="306" w:hanging="306"/>
              <w:rPr>
                <w:rFonts w:ascii="Arial" w:hAnsi="Arial"/>
              </w:rPr>
            </w:pPr>
            <w:r w:rsidRPr="00BB05AD">
              <w:rPr>
                <w:rFonts w:ascii="Arial" w:hAnsi="Arial"/>
              </w:rPr>
              <w:t>Demonstrate a high level of competency in the preparation and delivery of interpretive programs.</w:t>
            </w:r>
          </w:p>
          <w:p w:rsidR="00BB05AD" w:rsidRPr="00BB05AD" w:rsidRDefault="00BB05AD" w:rsidP="00BB05AD">
            <w:pPr>
              <w:numPr>
                <w:ilvl w:val="0"/>
                <w:numId w:val="42"/>
              </w:numPr>
              <w:ind w:left="306" w:hanging="306"/>
              <w:rPr>
                <w:rFonts w:ascii="Arial" w:hAnsi="Arial"/>
              </w:rPr>
            </w:pPr>
            <w:r w:rsidRPr="00BB05AD">
              <w:rPr>
                <w:rFonts w:ascii="Arial" w:hAnsi="Arial"/>
              </w:rPr>
              <w:t>Successfully complete the Heritage Interpreter National Certification Test</w:t>
            </w:r>
          </w:p>
          <w:p w:rsidR="00BB05AD" w:rsidRPr="00BB05AD" w:rsidRDefault="00BB05AD">
            <w:pPr>
              <w:rPr>
                <w:rFonts w:ascii="Arial" w:hAnsi="Arial"/>
              </w:rPr>
            </w:pPr>
          </w:p>
        </w:tc>
      </w:tr>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5.</w:t>
            </w:r>
          </w:p>
        </w:tc>
        <w:tc>
          <w:tcPr>
            <w:tcW w:w="7614" w:type="dxa"/>
          </w:tcPr>
          <w:p w:rsidR="00BB05AD" w:rsidRPr="00BB05AD" w:rsidRDefault="00BB05AD">
            <w:pPr>
              <w:pStyle w:val="Hints"/>
              <w:spacing w:before="0" w:after="0"/>
              <w:ind w:left="0" w:firstLine="0"/>
              <w:rPr>
                <w:rFonts w:ascii="Arial" w:hAnsi="Arial" w:cs="Arial"/>
                <w:szCs w:val="24"/>
              </w:rPr>
            </w:pPr>
            <w:r w:rsidRPr="00BB05AD">
              <w:rPr>
                <w:rFonts w:ascii="Arial" w:hAnsi="Arial" w:cs="Arial"/>
                <w:szCs w:val="24"/>
              </w:rPr>
              <w:t>Use a presentation manager, in conjunction with the Internet to design a</w:t>
            </w:r>
            <w:r w:rsidRPr="00BB05AD">
              <w:rPr>
                <w:rFonts w:ascii="Arial" w:hAnsi="Arial" w:cs="Arial"/>
              </w:rPr>
              <w:t xml:space="preserve"> computer presentation suitable for use in a visitor’s center, trade show or kiosk </w:t>
            </w:r>
          </w:p>
          <w:p w:rsidR="00BB05AD" w:rsidRPr="00BB05AD" w:rsidRDefault="00BB05AD">
            <w:pPr>
              <w:rPr>
                <w:rFonts w:ascii="Arial" w:hAnsi="Arial"/>
                <w:u w:val="single"/>
              </w:rPr>
            </w:pPr>
          </w:p>
        </w:tc>
      </w:tr>
      <w:tr w:rsidR="00BB05AD" w:rsidRPr="00BB05AD" w:rsidTr="00BB05AD">
        <w:tc>
          <w:tcPr>
            <w:tcW w:w="675" w:type="dxa"/>
          </w:tcPr>
          <w:p w:rsidR="00BB05AD" w:rsidRPr="00BB05AD" w:rsidRDefault="00BB05AD">
            <w:pPr>
              <w:rPr>
                <w:rFonts w:ascii="Arial" w:hAnsi="Arial"/>
              </w:rPr>
            </w:pPr>
          </w:p>
        </w:tc>
        <w:tc>
          <w:tcPr>
            <w:tcW w:w="567" w:type="dxa"/>
          </w:tcPr>
          <w:p w:rsidR="00BB05AD" w:rsidRPr="00BB05AD" w:rsidRDefault="00BB05AD">
            <w:pPr>
              <w:rPr>
                <w:rFonts w:ascii="Arial" w:hAnsi="Arial"/>
              </w:rPr>
            </w:pPr>
          </w:p>
        </w:tc>
        <w:tc>
          <w:tcPr>
            <w:tcW w:w="7614" w:type="dxa"/>
          </w:tcPr>
          <w:p w:rsidR="00BB05AD" w:rsidRPr="00BB05AD" w:rsidRDefault="00BB05AD">
            <w:pPr>
              <w:rPr>
                <w:rFonts w:ascii="Arial" w:hAnsi="Arial"/>
              </w:rPr>
            </w:pPr>
            <w:r w:rsidRPr="00BB05AD">
              <w:rPr>
                <w:rFonts w:ascii="Arial" w:hAnsi="Arial"/>
                <w:u w:val="single"/>
              </w:rPr>
              <w:t>Potential Elements of the Performance</w:t>
            </w:r>
            <w:r w:rsidRPr="00BB05AD">
              <w:rPr>
                <w:rFonts w:ascii="Arial" w:hAnsi="Arial"/>
              </w:rPr>
              <w:t>:</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Choose an appropriate topic and theme</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Storyboard an effective presentation</w:t>
            </w:r>
          </w:p>
          <w:p w:rsidR="00BB05AD" w:rsidRPr="00BB05AD" w:rsidRDefault="00BB05AD" w:rsidP="00BB05AD">
            <w:pPr>
              <w:numPr>
                <w:ilvl w:val="0"/>
                <w:numId w:val="42"/>
              </w:numPr>
              <w:ind w:left="306" w:hanging="306"/>
              <w:rPr>
                <w:rFonts w:ascii="Arial" w:hAnsi="Arial" w:cs="Arial"/>
                <w:szCs w:val="24"/>
              </w:rPr>
            </w:pPr>
            <w:r w:rsidRPr="00BB05AD">
              <w:rPr>
                <w:rFonts w:ascii="Arial" w:hAnsi="Arial" w:cs="Arial"/>
                <w:szCs w:val="24"/>
              </w:rPr>
              <w:t>Use text, graphics and charts to create an effective presentation</w:t>
            </w:r>
          </w:p>
          <w:p w:rsidR="00BB05AD" w:rsidRPr="00BB05AD" w:rsidRDefault="00BB05AD">
            <w:pPr>
              <w:rPr>
                <w:rFonts w:ascii="Arial" w:hAnsi="Arial"/>
              </w:rPr>
            </w:pPr>
          </w:p>
        </w:tc>
      </w:tr>
    </w:tbl>
    <w:p w:rsidR="00BB05AD" w:rsidRPr="00BB05AD" w:rsidRDefault="00BB05AD" w:rsidP="00BB05AD">
      <w:pPr>
        <w:rPr>
          <w:rFonts w:ascii="Arial" w:hAnsi="Arial"/>
        </w:rPr>
      </w:pPr>
    </w:p>
    <w:tbl>
      <w:tblPr>
        <w:tblW w:w="0" w:type="auto"/>
        <w:tblLayout w:type="fixed"/>
        <w:tblLook w:val="04A0"/>
      </w:tblPr>
      <w:tblGrid>
        <w:gridCol w:w="675"/>
        <w:gridCol w:w="567"/>
        <w:gridCol w:w="7614"/>
      </w:tblGrid>
      <w:tr w:rsidR="00BB05AD" w:rsidRPr="00BB05AD" w:rsidTr="00BB05AD">
        <w:trPr>
          <w:cantSplit/>
        </w:trPr>
        <w:tc>
          <w:tcPr>
            <w:tcW w:w="675" w:type="dxa"/>
            <w:hideMark/>
          </w:tcPr>
          <w:p w:rsidR="00BB05AD" w:rsidRPr="00BB05AD" w:rsidRDefault="00BB05AD">
            <w:pPr>
              <w:rPr>
                <w:rFonts w:ascii="Arial" w:hAnsi="Arial"/>
                <w:b/>
              </w:rPr>
            </w:pPr>
            <w:r w:rsidRPr="00BB05AD">
              <w:rPr>
                <w:rFonts w:ascii="Arial" w:hAnsi="Arial"/>
              </w:rPr>
              <w:br w:type="page"/>
            </w:r>
            <w:r w:rsidRPr="00BB05AD">
              <w:rPr>
                <w:rFonts w:ascii="Arial" w:hAnsi="Arial"/>
                <w:b/>
              </w:rPr>
              <w:t>III.</w:t>
            </w:r>
          </w:p>
        </w:tc>
        <w:tc>
          <w:tcPr>
            <w:tcW w:w="8181" w:type="dxa"/>
            <w:gridSpan w:val="2"/>
          </w:tcPr>
          <w:p w:rsidR="00BB05AD" w:rsidRPr="00BB05AD" w:rsidRDefault="00BB05AD">
            <w:pPr>
              <w:rPr>
                <w:rFonts w:ascii="Arial" w:hAnsi="Arial"/>
                <w:b/>
              </w:rPr>
            </w:pPr>
            <w:r w:rsidRPr="00BB05AD">
              <w:rPr>
                <w:rFonts w:ascii="Arial" w:hAnsi="Arial"/>
                <w:b/>
              </w:rPr>
              <w:t>TOPICS:</w:t>
            </w:r>
          </w:p>
          <w:p w:rsidR="00BB05AD" w:rsidRPr="00BB05AD" w:rsidRDefault="00BB05AD">
            <w:pPr>
              <w:rPr>
                <w:rFonts w:ascii="Arial" w:hAnsi="Arial"/>
              </w:rPr>
            </w:pPr>
          </w:p>
        </w:tc>
      </w:tr>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1.</w:t>
            </w:r>
          </w:p>
        </w:tc>
        <w:tc>
          <w:tcPr>
            <w:tcW w:w="7614" w:type="dxa"/>
            <w:hideMark/>
          </w:tcPr>
          <w:p w:rsidR="00BB05AD" w:rsidRPr="00BB05AD" w:rsidRDefault="00BB05AD">
            <w:pPr>
              <w:rPr>
                <w:rFonts w:ascii="Arial" w:hAnsi="Arial"/>
              </w:rPr>
            </w:pPr>
            <w:r w:rsidRPr="00BB05AD">
              <w:rPr>
                <w:rFonts w:ascii="Arial" w:hAnsi="Arial" w:cs="Arial"/>
                <w:szCs w:val="24"/>
              </w:rPr>
              <w:t>Interpretation: Magic or Method?</w:t>
            </w:r>
          </w:p>
        </w:tc>
      </w:tr>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2.</w:t>
            </w:r>
          </w:p>
        </w:tc>
        <w:tc>
          <w:tcPr>
            <w:tcW w:w="7614" w:type="dxa"/>
            <w:hideMark/>
          </w:tcPr>
          <w:p w:rsidR="00BB05AD" w:rsidRPr="00BB05AD" w:rsidRDefault="00BB05AD">
            <w:pPr>
              <w:rPr>
                <w:rFonts w:ascii="Arial" w:hAnsi="Arial"/>
              </w:rPr>
            </w:pPr>
            <w:r w:rsidRPr="00BB05AD">
              <w:rPr>
                <w:rFonts w:ascii="Arial" w:hAnsi="Arial" w:cs="Arial"/>
                <w:szCs w:val="24"/>
              </w:rPr>
              <w:t>Communication: A Meeting of Minds</w:t>
            </w:r>
          </w:p>
        </w:tc>
      </w:tr>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3.</w:t>
            </w:r>
          </w:p>
        </w:tc>
        <w:tc>
          <w:tcPr>
            <w:tcW w:w="7614" w:type="dxa"/>
            <w:hideMark/>
          </w:tcPr>
          <w:p w:rsidR="00BB05AD" w:rsidRPr="00BB05AD" w:rsidRDefault="00BB05AD">
            <w:pPr>
              <w:rPr>
                <w:rFonts w:ascii="Arial" w:hAnsi="Arial"/>
              </w:rPr>
            </w:pPr>
            <w:r w:rsidRPr="00BB05AD">
              <w:rPr>
                <w:rFonts w:ascii="Arial" w:hAnsi="Arial" w:cs="Arial"/>
                <w:szCs w:val="24"/>
              </w:rPr>
              <w:t>Resourceful Relationships: Knowing Your Topic</w:t>
            </w:r>
          </w:p>
        </w:tc>
      </w:tr>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4.</w:t>
            </w:r>
          </w:p>
        </w:tc>
        <w:tc>
          <w:tcPr>
            <w:tcW w:w="7614" w:type="dxa"/>
            <w:hideMark/>
          </w:tcPr>
          <w:p w:rsidR="00BB05AD" w:rsidRPr="00BB05AD" w:rsidRDefault="00BB05AD">
            <w:pPr>
              <w:rPr>
                <w:rFonts w:ascii="Arial" w:hAnsi="Arial"/>
              </w:rPr>
            </w:pPr>
            <w:r w:rsidRPr="00BB05AD">
              <w:rPr>
                <w:rFonts w:ascii="Arial" w:hAnsi="Arial" w:cs="Arial"/>
                <w:szCs w:val="24"/>
              </w:rPr>
              <w:t>Choosing and Using Interpretive Tools</w:t>
            </w:r>
          </w:p>
        </w:tc>
      </w:tr>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5.</w:t>
            </w:r>
          </w:p>
        </w:tc>
        <w:tc>
          <w:tcPr>
            <w:tcW w:w="7614" w:type="dxa"/>
            <w:hideMark/>
          </w:tcPr>
          <w:p w:rsidR="00BB05AD" w:rsidRPr="00BB05AD" w:rsidRDefault="00BB05AD">
            <w:pPr>
              <w:rPr>
                <w:rFonts w:ascii="Arial" w:hAnsi="Arial"/>
              </w:rPr>
            </w:pPr>
            <w:r w:rsidRPr="00BB05AD">
              <w:rPr>
                <w:rFonts w:ascii="Arial" w:hAnsi="Arial" w:cs="Arial"/>
                <w:szCs w:val="24"/>
              </w:rPr>
              <w:t>The Holistic Approach: Planning Your Program</w:t>
            </w:r>
          </w:p>
        </w:tc>
      </w:tr>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6.</w:t>
            </w:r>
          </w:p>
        </w:tc>
        <w:tc>
          <w:tcPr>
            <w:tcW w:w="7614" w:type="dxa"/>
            <w:hideMark/>
          </w:tcPr>
          <w:p w:rsidR="00BB05AD" w:rsidRPr="00BB05AD" w:rsidRDefault="00BB05AD">
            <w:pPr>
              <w:rPr>
                <w:rFonts w:ascii="Arial" w:hAnsi="Arial"/>
              </w:rPr>
            </w:pPr>
            <w:r w:rsidRPr="00BB05AD">
              <w:rPr>
                <w:rFonts w:ascii="Arial" w:hAnsi="Arial" w:cs="Arial"/>
                <w:szCs w:val="24"/>
              </w:rPr>
              <w:t>Program Presentation: Delivering the Goods</w:t>
            </w:r>
          </w:p>
        </w:tc>
      </w:tr>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7.</w:t>
            </w:r>
          </w:p>
        </w:tc>
        <w:tc>
          <w:tcPr>
            <w:tcW w:w="7614" w:type="dxa"/>
            <w:hideMark/>
          </w:tcPr>
          <w:p w:rsidR="00BB05AD" w:rsidRPr="00BB05AD" w:rsidRDefault="00BB05AD">
            <w:pPr>
              <w:rPr>
                <w:rFonts w:ascii="Arial" w:hAnsi="Arial"/>
              </w:rPr>
            </w:pPr>
            <w:r w:rsidRPr="00BB05AD">
              <w:rPr>
                <w:rFonts w:ascii="Arial" w:hAnsi="Arial" w:cs="Arial"/>
                <w:szCs w:val="24"/>
              </w:rPr>
              <w:t>Program Evaluation: Did it Work</w:t>
            </w:r>
          </w:p>
        </w:tc>
      </w:tr>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8.</w:t>
            </w:r>
          </w:p>
        </w:tc>
        <w:tc>
          <w:tcPr>
            <w:tcW w:w="7614" w:type="dxa"/>
            <w:hideMark/>
          </w:tcPr>
          <w:p w:rsidR="00BB05AD" w:rsidRPr="00BB05AD" w:rsidRDefault="00BB05AD">
            <w:pPr>
              <w:rPr>
                <w:rFonts w:ascii="Arial" w:hAnsi="Arial"/>
              </w:rPr>
            </w:pPr>
            <w:r w:rsidRPr="00BB05AD">
              <w:rPr>
                <w:rFonts w:ascii="Arial" w:hAnsi="Arial" w:cs="Arial"/>
                <w:szCs w:val="24"/>
              </w:rPr>
              <w:t>Being a Professional: The Whole Job</w:t>
            </w:r>
          </w:p>
        </w:tc>
      </w:tr>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9.</w:t>
            </w:r>
          </w:p>
        </w:tc>
        <w:tc>
          <w:tcPr>
            <w:tcW w:w="7614" w:type="dxa"/>
            <w:hideMark/>
          </w:tcPr>
          <w:p w:rsidR="00BB05AD" w:rsidRPr="00BB05AD" w:rsidRDefault="00BB05AD">
            <w:pPr>
              <w:rPr>
                <w:rFonts w:ascii="Arial" w:hAnsi="Arial"/>
              </w:rPr>
            </w:pPr>
            <w:r w:rsidRPr="00BB05AD">
              <w:rPr>
                <w:rFonts w:ascii="Arial" w:hAnsi="Arial" w:cs="Arial"/>
                <w:szCs w:val="24"/>
              </w:rPr>
              <w:t>Interpretation for children</w:t>
            </w:r>
          </w:p>
        </w:tc>
      </w:tr>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10.</w:t>
            </w:r>
          </w:p>
        </w:tc>
        <w:tc>
          <w:tcPr>
            <w:tcW w:w="7614" w:type="dxa"/>
            <w:hideMark/>
          </w:tcPr>
          <w:p w:rsidR="00BB05AD" w:rsidRPr="00BB05AD" w:rsidRDefault="00BB05AD">
            <w:pPr>
              <w:rPr>
                <w:rFonts w:ascii="Arial" w:hAnsi="Arial"/>
              </w:rPr>
            </w:pPr>
            <w:r w:rsidRPr="00BB05AD">
              <w:rPr>
                <w:rFonts w:ascii="Arial" w:hAnsi="Arial" w:cs="Arial"/>
                <w:szCs w:val="24"/>
              </w:rPr>
              <w:t>Cross-cultural Awareness</w:t>
            </w:r>
          </w:p>
        </w:tc>
      </w:tr>
      <w:tr w:rsidR="00BB05AD" w:rsidRPr="00BB05AD" w:rsidTr="00BB05AD">
        <w:tc>
          <w:tcPr>
            <w:tcW w:w="675" w:type="dxa"/>
          </w:tcPr>
          <w:p w:rsidR="00BB05AD" w:rsidRPr="00BB05AD" w:rsidRDefault="00BB05AD">
            <w:pPr>
              <w:rPr>
                <w:rFonts w:ascii="Arial" w:hAnsi="Arial"/>
              </w:rPr>
            </w:pPr>
          </w:p>
        </w:tc>
        <w:tc>
          <w:tcPr>
            <w:tcW w:w="567" w:type="dxa"/>
            <w:hideMark/>
          </w:tcPr>
          <w:p w:rsidR="00BB05AD" w:rsidRPr="00BB05AD" w:rsidRDefault="00BB05AD">
            <w:pPr>
              <w:rPr>
                <w:rFonts w:ascii="Arial" w:hAnsi="Arial"/>
              </w:rPr>
            </w:pPr>
            <w:r w:rsidRPr="00BB05AD">
              <w:rPr>
                <w:rFonts w:ascii="Arial" w:hAnsi="Arial"/>
              </w:rPr>
              <w:t>11.</w:t>
            </w:r>
          </w:p>
        </w:tc>
        <w:tc>
          <w:tcPr>
            <w:tcW w:w="7614" w:type="dxa"/>
            <w:hideMark/>
          </w:tcPr>
          <w:p w:rsidR="00BB05AD" w:rsidRPr="00BB05AD" w:rsidRDefault="00BB05AD">
            <w:pPr>
              <w:rPr>
                <w:rFonts w:ascii="Arial" w:hAnsi="Arial" w:cs="Arial"/>
                <w:szCs w:val="24"/>
              </w:rPr>
            </w:pPr>
            <w:r w:rsidRPr="00BB05AD">
              <w:rPr>
                <w:rFonts w:ascii="Arial" w:hAnsi="Arial" w:cs="Arial"/>
                <w:szCs w:val="24"/>
              </w:rPr>
              <w:t>Storytelling</w:t>
            </w:r>
          </w:p>
        </w:tc>
      </w:tr>
    </w:tbl>
    <w:p w:rsidR="00BB05AD" w:rsidRPr="00BB05AD" w:rsidRDefault="00BB05AD" w:rsidP="00BB05AD">
      <w:pPr>
        <w:rPr>
          <w:rFonts w:ascii="Arial" w:hAnsi="Arial"/>
        </w:rPr>
      </w:pPr>
    </w:p>
    <w:tbl>
      <w:tblPr>
        <w:tblW w:w="0" w:type="auto"/>
        <w:tblLayout w:type="fixed"/>
        <w:tblLook w:val="04A0"/>
      </w:tblPr>
      <w:tblGrid>
        <w:gridCol w:w="675"/>
        <w:gridCol w:w="8181"/>
      </w:tblGrid>
      <w:tr w:rsidR="00BB05AD" w:rsidRPr="00BB05AD" w:rsidTr="00BB05AD">
        <w:trPr>
          <w:cantSplit/>
        </w:trPr>
        <w:tc>
          <w:tcPr>
            <w:tcW w:w="675" w:type="dxa"/>
            <w:hideMark/>
          </w:tcPr>
          <w:p w:rsidR="00BB05AD" w:rsidRPr="00BB05AD" w:rsidRDefault="00BB05AD">
            <w:pPr>
              <w:rPr>
                <w:rFonts w:ascii="Arial" w:hAnsi="Arial"/>
                <w:b/>
              </w:rPr>
            </w:pPr>
            <w:r w:rsidRPr="00BB05AD">
              <w:rPr>
                <w:rFonts w:ascii="Arial" w:hAnsi="Arial"/>
                <w:b/>
              </w:rPr>
              <w:lastRenderedPageBreak/>
              <w:t>IV.</w:t>
            </w:r>
          </w:p>
        </w:tc>
        <w:tc>
          <w:tcPr>
            <w:tcW w:w="8181" w:type="dxa"/>
          </w:tcPr>
          <w:p w:rsidR="00BB05AD" w:rsidRPr="00BB05AD" w:rsidRDefault="00BB05AD">
            <w:pPr>
              <w:rPr>
                <w:rFonts w:ascii="Arial" w:hAnsi="Arial"/>
                <w:b/>
              </w:rPr>
            </w:pPr>
            <w:r w:rsidRPr="00BB05AD">
              <w:rPr>
                <w:rFonts w:ascii="Arial" w:hAnsi="Arial"/>
                <w:b/>
              </w:rPr>
              <w:t>REQUIRED RESOURCES/TEXTS/MATERIALS:</w:t>
            </w:r>
          </w:p>
          <w:p w:rsidR="00BB05AD" w:rsidRPr="00BB05AD" w:rsidRDefault="00BB05AD">
            <w:pPr>
              <w:rPr>
                <w:rFonts w:ascii="Arial" w:hAnsi="Arial"/>
                <w:b/>
              </w:rPr>
            </w:pPr>
          </w:p>
          <w:p w:rsidR="00BB05AD" w:rsidRPr="00BB05AD" w:rsidRDefault="00BB05AD" w:rsidP="00BB05AD">
            <w:pPr>
              <w:numPr>
                <w:ilvl w:val="0"/>
                <w:numId w:val="43"/>
              </w:numPr>
              <w:ind w:left="283"/>
              <w:outlineLvl w:val="0"/>
              <w:rPr>
                <w:rFonts w:ascii="Arial" w:hAnsi="Arial" w:cs="Arial"/>
                <w:bCs/>
                <w:szCs w:val="24"/>
              </w:rPr>
            </w:pPr>
            <w:r w:rsidRPr="00BB05AD">
              <w:rPr>
                <w:rFonts w:ascii="Arial" w:hAnsi="Arial" w:cs="Arial"/>
                <w:bCs/>
                <w:szCs w:val="24"/>
              </w:rPr>
              <w:t xml:space="preserve">In partnership with Parks Canada, copies of the </w:t>
            </w:r>
            <w:r w:rsidRPr="00BB05AD">
              <w:rPr>
                <w:rFonts w:ascii="Arial" w:hAnsi="Arial" w:cs="Arial"/>
                <w:bCs/>
                <w:szCs w:val="24"/>
                <w:u w:val="single"/>
              </w:rPr>
              <w:t>Heritage Interpreter Participant Workbook</w:t>
            </w:r>
            <w:r w:rsidRPr="00BB05AD">
              <w:rPr>
                <w:rFonts w:ascii="Arial" w:hAnsi="Arial" w:cs="Arial"/>
                <w:bCs/>
                <w:szCs w:val="24"/>
              </w:rPr>
              <w:t xml:space="preserve"> will be made available for borrowing. No other text books are required.</w:t>
            </w:r>
          </w:p>
          <w:p w:rsidR="00BB05AD" w:rsidRPr="00BB05AD" w:rsidRDefault="00BB05AD" w:rsidP="00BB05AD">
            <w:pPr>
              <w:numPr>
                <w:ilvl w:val="0"/>
                <w:numId w:val="43"/>
              </w:numPr>
              <w:ind w:left="283"/>
              <w:outlineLvl w:val="0"/>
              <w:rPr>
                <w:rFonts w:ascii="Arial" w:hAnsi="Arial" w:cs="Arial"/>
                <w:bCs/>
                <w:szCs w:val="24"/>
              </w:rPr>
            </w:pPr>
            <w:r w:rsidRPr="00BB05AD">
              <w:rPr>
                <w:rFonts w:ascii="Arial" w:hAnsi="Arial" w:cs="Arial"/>
                <w:bCs/>
                <w:szCs w:val="24"/>
              </w:rPr>
              <w:t>Students may find it necessary to supply inexpensive props and other materials in support of their interpretive presentations</w:t>
            </w:r>
          </w:p>
          <w:p w:rsidR="00BB05AD" w:rsidRPr="00BB05AD" w:rsidRDefault="00BB05AD">
            <w:pPr>
              <w:rPr>
                <w:rFonts w:ascii="Arial" w:hAnsi="Arial"/>
                <w:i/>
              </w:rPr>
            </w:pPr>
          </w:p>
        </w:tc>
      </w:tr>
    </w:tbl>
    <w:p w:rsidR="00BB05AD" w:rsidRPr="00BB05AD" w:rsidRDefault="00BB05AD" w:rsidP="00BB05AD">
      <w:pPr>
        <w:rPr>
          <w:rFonts w:ascii="Arial" w:hAnsi="Arial"/>
        </w:rPr>
      </w:pPr>
    </w:p>
    <w:tbl>
      <w:tblPr>
        <w:tblW w:w="0" w:type="auto"/>
        <w:tblLayout w:type="fixed"/>
        <w:tblLook w:val="04A0"/>
      </w:tblPr>
      <w:tblGrid>
        <w:gridCol w:w="675"/>
        <w:gridCol w:w="8181"/>
      </w:tblGrid>
      <w:tr w:rsidR="00BB05AD" w:rsidRPr="00BB05AD" w:rsidTr="00BB05AD">
        <w:trPr>
          <w:cantSplit/>
        </w:trPr>
        <w:tc>
          <w:tcPr>
            <w:tcW w:w="675" w:type="dxa"/>
            <w:hideMark/>
          </w:tcPr>
          <w:p w:rsidR="00BB05AD" w:rsidRPr="00BB05AD" w:rsidRDefault="00BB05AD">
            <w:pPr>
              <w:rPr>
                <w:rFonts w:ascii="Arial" w:hAnsi="Arial"/>
                <w:b/>
              </w:rPr>
            </w:pPr>
            <w:r w:rsidRPr="00BB05AD">
              <w:rPr>
                <w:rFonts w:ascii="Arial" w:hAnsi="Arial"/>
                <w:b/>
              </w:rPr>
              <w:t>V.</w:t>
            </w:r>
          </w:p>
        </w:tc>
        <w:tc>
          <w:tcPr>
            <w:tcW w:w="8181" w:type="dxa"/>
          </w:tcPr>
          <w:p w:rsidR="00BB05AD" w:rsidRPr="00BB05AD" w:rsidRDefault="00BB05AD">
            <w:pPr>
              <w:rPr>
                <w:rFonts w:ascii="Arial" w:hAnsi="Arial"/>
                <w:b/>
              </w:rPr>
            </w:pPr>
            <w:r w:rsidRPr="00BB05AD">
              <w:rPr>
                <w:rFonts w:ascii="Arial" w:hAnsi="Arial"/>
                <w:b/>
              </w:rPr>
              <w:t>EVALUATION PROCESS/GRADING SYSTEM:</w:t>
            </w:r>
          </w:p>
          <w:p w:rsidR="00BB05AD" w:rsidRPr="00BB05AD" w:rsidRDefault="00BB05AD">
            <w:pPr>
              <w:rPr>
                <w:rFonts w:ascii="Arial" w:hAnsi="Arial"/>
                <w:b/>
              </w:rPr>
            </w:pPr>
          </w:p>
          <w:tbl>
            <w:tblPr>
              <w:tblW w:w="15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0"/>
              <w:gridCol w:w="3140"/>
              <w:gridCol w:w="3975"/>
              <w:gridCol w:w="3975"/>
            </w:tblGrid>
            <w:tr w:rsidR="00BB05AD" w:rsidRPr="00BB05AD">
              <w:tc>
                <w:tcPr>
                  <w:tcW w:w="4810" w:type="dxa"/>
                  <w:tcBorders>
                    <w:top w:val="single" w:sz="4" w:space="0" w:color="auto"/>
                    <w:left w:val="single" w:sz="4" w:space="0" w:color="auto"/>
                    <w:bottom w:val="single" w:sz="4" w:space="0" w:color="auto"/>
                    <w:right w:val="single" w:sz="4" w:space="0" w:color="auto"/>
                  </w:tcBorders>
                  <w:hideMark/>
                </w:tcPr>
                <w:p w:rsidR="00BB05AD" w:rsidRPr="00BB05AD" w:rsidRDefault="00BB05AD">
                  <w:pPr>
                    <w:rPr>
                      <w:rFonts w:ascii="Arial" w:hAnsi="Arial" w:cs="Arial"/>
                      <w:szCs w:val="24"/>
                    </w:rPr>
                  </w:pPr>
                  <w:smartTag w:uri="urn:schemas-microsoft-com:office:smarttags" w:element="place">
                    <w:smartTag w:uri="urn:schemas-microsoft-com:office:smarttags" w:element="PlaceName">
                      <w:r w:rsidRPr="00BB05AD">
                        <w:rPr>
                          <w:rFonts w:ascii="Arial" w:hAnsi="Arial" w:cs="Arial"/>
                          <w:szCs w:val="24"/>
                        </w:rPr>
                        <w:t>Lake Superior</w:t>
                      </w:r>
                    </w:smartTag>
                    <w:r w:rsidRPr="00BB05AD">
                      <w:rPr>
                        <w:rFonts w:ascii="Arial" w:hAnsi="Arial" w:cs="Arial"/>
                        <w:szCs w:val="24"/>
                      </w:rPr>
                      <w:t xml:space="preserve"> </w:t>
                    </w:r>
                    <w:smartTag w:uri="urn:schemas-microsoft-com:office:smarttags" w:element="PlaceName">
                      <w:r w:rsidRPr="00BB05AD">
                        <w:rPr>
                          <w:rFonts w:ascii="Arial" w:hAnsi="Arial" w:cs="Arial"/>
                          <w:szCs w:val="24"/>
                        </w:rPr>
                        <w:t>Provincial</w:t>
                      </w:r>
                    </w:smartTag>
                    <w:r w:rsidRPr="00BB05AD">
                      <w:rPr>
                        <w:rFonts w:ascii="Arial" w:hAnsi="Arial" w:cs="Arial"/>
                        <w:szCs w:val="24"/>
                      </w:rPr>
                      <w:t xml:space="preserve"> </w:t>
                    </w:r>
                    <w:smartTag w:uri="urn:schemas-microsoft-com:office:smarttags" w:element="PlaceType">
                      <w:r w:rsidRPr="00BB05AD">
                        <w:rPr>
                          <w:rFonts w:ascii="Arial" w:hAnsi="Arial" w:cs="Arial"/>
                          <w:szCs w:val="24"/>
                        </w:rPr>
                        <w:t>Park</w:t>
                      </w:r>
                    </w:smartTag>
                  </w:smartTag>
                  <w:r w:rsidRPr="00BB05AD">
                    <w:rPr>
                      <w:rFonts w:ascii="Arial" w:hAnsi="Arial" w:cs="Arial"/>
                      <w:szCs w:val="24"/>
                    </w:rPr>
                    <w:t xml:space="preserve"> Assignment</w:t>
                  </w:r>
                </w:p>
              </w:tc>
              <w:tc>
                <w:tcPr>
                  <w:tcW w:w="3140" w:type="dxa"/>
                  <w:tcBorders>
                    <w:top w:val="single" w:sz="4" w:space="0" w:color="auto"/>
                    <w:left w:val="single" w:sz="4" w:space="0" w:color="auto"/>
                    <w:bottom w:val="single" w:sz="4" w:space="0" w:color="auto"/>
                    <w:right w:val="single" w:sz="4" w:space="0" w:color="auto"/>
                  </w:tcBorders>
                  <w:hideMark/>
                </w:tcPr>
                <w:p w:rsidR="00BB05AD" w:rsidRPr="00BB05AD" w:rsidRDefault="00BB05AD">
                  <w:pPr>
                    <w:rPr>
                      <w:rFonts w:ascii="Arial" w:hAnsi="Arial" w:cs="Arial"/>
                      <w:szCs w:val="24"/>
                    </w:rPr>
                  </w:pPr>
                  <w:r w:rsidRPr="00BB05AD">
                    <w:rPr>
                      <w:rFonts w:ascii="Arial" w:hAnsi="Arial" w:cs="Arial"/>
                      <w:szCs w:val="24"/>
                    </w:rPr>
                    <w:t>10%</w:t>
                  </w: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r>
            <w:tr w:rsidR="00BB05AD" w:rsidRPr="00BB05AD">
              <w:tc>
                <w:tcPr>
                  <w:tcW w:w="4810" w:type="dxa"/>
                  <w:tcBorders>
                    <w:top w:val="single" w:sz="4" w:space="0" w:color="auto"/>
                    <w:left w:val="single" w:sz="4" w:space="0" w:color="auto"/>
                    <w:bottom w:val="single" w:sz="4" w:space="0" w:color="auto"/>
                    <w:right w:val="single" w:sz="4" w:space="0" w:color="auto"/>
                  </w:tcBorders>
                  <w:hideMark/>
                </w:tcPr>
                <w:p w:rsidR="00BB05AD" w:rsidRPr="00BB05AD" w:rsidRDefault="00BB05AD">
                  <w:pPr>
                    <w:rPr>
                      <w:rFonts w:ascii="Arial" w:hAnsi="Arial" w:cs="Arial"/>
                      <w:szCs w:val="24"/>
                    </w:rPr>
                  </w:pPr>
                  <w:r w:rsidRPr="00BB05AD">
                    <w:rPr>
                      <w:rFonts w:ascii="Arial" w:hAnsi="Arial" w:cs="Arial"/>
                      <w:szCs w:val="24"/>
                    </w:rPr>
                    <w:t>Job Shadowing Report</w:t>
                  </w:r>
                </w:p>
              </w:tc>
              <w:tc>
                <w:tcPr>
                  <w:tcW w:w="3140" w:type="dxa"/>
                  <w:tcBorders>
                    <w:top w:val="single" w:sz="4" w:space="0" w:color="auto"/>
                    <w:left w:val="single" w:sz="4" w:space="0" w:color="auto"/>
                    <w:bottom w:val="single" w:sz="4" w:space="0" w:color="auto"/>
                    <w:right w:val="single" w:sz="4" w:space="0" w:color="auto"/>
                  </w:tcBorders>
                  <w:hideMark/>
                </w:tcPr>
                <w:p w:rsidR="00BB05AD" w:rsidRPr="00BB05AD" w:rsidRDefault="00BB05AD">
                  <w:pPr>
                    <w:rPr>
                      <w:rFonts w:ascii="Arial" w:hAnsi="Arial" w:cs="Arial"/>
                      <w:szCs w:val="24"/>
                    </w:rPr>
                  </w:pPr>
                  <w:r w:rsidRPr="00BB05AD">
                    <w:rPr>
                      <w:rFonts w:ascii="Arial" w:hAnsi="Arial" w:cs="Arial"/>
                      <w:szCs w:val="24"/>
                    </w:rPr>
                    <w:t>7%</w:t>
                  </w: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r>
            <w:tr w:rsidR="00BB05AD" w:rsidRPr="00BB05AD">
              <w:tc>
                <w:tcPr>
                  <w:tcW w:w="4810" w:type="dxa"/>
                  <w:tcBorders>
                    <w:top w:val="single" w:sz="4" w:space="0" w:color="auto"/>
                    <w:left w:val="single" w:sz="4" w:space="0" w:color="auto"/>
                    <w:bottom w:val="single" w:sz="4" w:space="0" w:color="auto"/>
                    <w:right w:val="single" w:sz="4" w:space="0" w:color="auto"/>
                  </w:tcBorders>
                  <w:hideMark/>
                </w:tcPr>
                <w:p w:rsidR="00BB05AD" w:rsidRPr="00BB05AD" w:rsidRDefault="00BB05AD">
                  <w:pPr>
                    <w:rPr>
                      <w:rFonts w:ascii="Arial" w:hAnsi="Arial" w:cs="Arial"/>
                      <w:szCs w:val="24"/>
                    </w:rPr>
                  </w:pPr>
                  <w:r w:rsidRPr="00BB05AD">
                    <w:rPr>
                      <w:rFonts w:ascii="Arial" w:hAnsi="Arial" w:cs="Arial"/>
                      <w:szCs w:val="24"/>
                    </w:rPr>
                    <w:t>Presentation Manager Assignment</w:t>
                  </w:r>
                </w:p>
              </w:tc>
              <w:tc>
                <w:tcPr>
                  <w:tcW w:w="3140" w:type="dxa"/>
                  <w:tcBorders>
                    <w:top w:val="single" w:sz="4" w:space="0" w:color="auto"/>
                    <w:left w:val="single" w:sz="4" w:space="0" w:color="auto"/>
                    <w:bottom w:val="single" w:sz="4" w:space="0" w:color="auto"/>
                    <w:right w:val="single" w:sz="4" w:space="0" w:color="auto"/>
                  </w:tcBorders>
                  <w:hideMark/>
                </w:tcPr>
                <w:p w:rsidR="00BB05AD" w:rsidRPr="00BB05AD" w:rsidRDefault="00BB05AD">
                  <w:pPr>
                    <w:rPr>
                      <w:rFonts w:ascii="Arial" w:hAnsi="Arial" w:cs="Arial"/>
                      <w:szCs w:val="24"/>
                    </w:rPr>
                  </w:pPr>
                  <w:r w:rsidRPr="00BB05AD">
                    <w:rPr>
                      <w:rFonts w:ascii="Arial" w:hAnsi="Arial" w:cs="Arial"/>
                      <w:szCs w:val="24"/>
                    </w:rPr>
                    <w:t>10%</w:t>
                  </w: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r>
            <w:tr w:rsidR="00BB05AD" w:rsidRPr="00BB05AD">
              <w:tc>
                <w:tcPr>
                  <w:tcW w:w="4810" w:type="dxa"/>
                  <w:tcBorders>
                    <w:top w:val="single" w:sz="4" w:space="0" w:color="auto"/>
                    <w:left w:val="single" w:sz="4" w:space="0" w:color="auto"/>
                    <w:bottom w:val="single" w:sz="4" w:space="0" w:color="auto"/>
                    <w:right w:val="single" w:sz="4" w:space="0" w:color="auto"/>
                  </w:tcBorders>
                  <w:hideMark/>
                </w:tcPr>
                <w:p w:rsidR="00BB05AD" w:rsidRPr="00BB05AD" w:rsidRDefault="00BB05AD">
                  <w:pPr>
                    <w:rPr>
                      <w:rFonts w:ascii="Arial" w:hAnsi="Arial" w:cs="Arial"/>
                      <w:szCs w:val="24"/>
                    </w:rPr>
                  </w:pPr>
                  <w:r w:rsidRPr="00BB05AD">
                    <w:rPr>
                      <w:rFonts w:ascii="Arial" w:hAnsi="Arial" w:cs="Arial"/>
                      <w:szCs w:val="24"/>
                    </w:rPr>
                    <w:t>Chapter Presentation</w:t>
                  </w:r>
                </w:p>
              </w:tc>
              <w:tc>
                <w:tcPr>
                  <w:tcW w:w="3140" w:type="dxa"/>
                  <w:tcBorders>
                    <w:top w:val="single" w:sz="4" w:space="0" w:color="auto"/>
                    <w:left w:val="single" w:sz="4" w:space="0" w:color="auto"/>
                    <w:bottom w:val="single" w:sz="4" w:space="0" w:color="auto"/>
                    <w:right w:val="single" w:sz="4" w:space="0" w:color="auto"/>
                  </w:tcBorders>
                  <w:hideMark/>
                </w:tcPr>
                <w:p w:rsidR="00BB05AD" w:rsidRPr="00BB05AD" w:rsidRDefault="00BB05AD">
                  <w:pPr>
                    <w:rPr>
                      <w:rFonts w:ascii="Arial" w:hAnsi="Arial" w:cs="Arial"/>
                      <w:szCs w:val="24"/>
                    </w:rPr>
                  </w:pPr>
                  <w:r w:rsidRPr="00BB05AD">
                    <w:rPr>
                      <w:rFonts w:ascii="Arial" w:hAnsi="Arial" w:cs="Arial"/>
                      <w:szCs w:val="24"/>
                    </w:rPr>
                    <w:t>9%</w:t>
                  </w: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r>
            <w:tr w:rsidR="00BB05AD" w:rsidRPr="00BB05AD">
              <w:tc>
                <w:tcPr>
                  <w:tcW w:w="4810" w:type="dxa"/>
                  <w:tcBorders>
                    <w:top w:val="single" w:sz="4" w:space="0" w:color="auto"/>
                    <w:left w:val="single" w:sz="4" w:space="0" w:color="auto"/>
                    <w:bottom w:val="single" w:sz="4" w:space="0" w:color="auto"/>
                    <w:right w:val="single" w:sz="4" w:space="0" w:color="auto"/>
                  </w:tcBorders>
                  <w:hideMark/>
                </w:tcPr>
                <w:p w:rsidR="00BB05AD" w:rsidRPr="00BB05AD" w:rsidRDefault="00BB05AD">
                  <w:pPr>
                    <w:pStyle w:val="Heading3"/>
                    <w:rPr>
                      <w:rFonts w:cs="Arial"/>
                      <w:szCs w:val="24"/>
                      <w:u w:val="none"/>
                    </w:rPr>
                  </w:pPr>
                  <w:r w:rsidRPr="00BB05AD">
                    <w:rPr>
                      <w:rFonts w:cs="Arial"/>
                      <w:szCs w:val="24"/>
                      <w:u w:val="none"/>
                    </w:rPr>
                    <w:t>Weekly Quizzes</w:t>
                  </w:r>
                </w:p>
              </w:tc>
              <w:tc>
                <w:tcPr>
                  <w:tcW w:w="3140" w:type="dxa"/>
                  <w:tcBorders>
                    <w:top w:val="single" w:sz="4" w:space="0" w:color="auto"/>
                    <w:left w:val="single" w:sz="4" w:space="0" w:color="auto"/>
                    <w:bottom w:val="single" w:sz="4" w:space="0" w:color="auto"/>
                    <w:right w:val="single" w:sz="4" w:space="0" w:color="auto"/>
                  </w:tcBorders>
                  <w:hideMark/>
                </w:tcPr>
                <w:p w:rsidR="00BB05AD" w:rsidRPr="00BB05AD" w:rsidRDefault="00BB05AD">
                  <w:pPr>
                    <w:rPr>
                      <w:rFonts w:ascii="Arial" w:hAnsi="Arial" w:cs="Arial"/>
                      <w:szCs w:val="24"/>
                    </w:rPr>
                  </w:pPr>
                  <w:r w:rsidRPr="00BB05AD">
                    <w:rPr>
                      <w:rFonts w:ascii="Arial" w:hAnsi="Arial" w:cs="Arial"/>
                      <w:szCs w:val="24"/>
                    </w:rPr>
                    <w:t>23%</w:t>
                  </w: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r>
            <w:tr w:rsidR="00BB05AD" w:rsidRPr="00BB05AD">
              <w:tc>
                <w:tcPr>
                  <w:tcW w:w="4810" w:type="dxa"/>
                  <w:tcBorders>
                    <w:top w:val="single" w:sz="4" w:space="0" w:color="auto"/>
                    <w:left w:val="single" w:sz="4" w:space="0" w:color="auto"/>
                    <w:bottom w:val="single" w:sz="4" w:space="0" w:color="auto"/>
                    <w:right w:val="single" w:sz="4" w:space="0" w:color="auto"/>
                  </w:tcBorders>
                  <w:hideMark/>
                </w:tcPr>
                <w:p w:rsidR="00BB05AD" w:rsidRPr="00BB05AD" w:rsidRDefault="00BB05AD">
                  <w:pPr>
                    <w:pStyle w:val="Heading3"/>
                    <w:rPr>
                      <w:rFonts w:cs="Arial"/>
                      <w:szCs w:val="24"/>
                      <w:u w:val="none"/>
                    </w:rPr>
                  </w:pPr>
                  <w:r w:rsidRPr="00BB05AD">
                    <w:rPr>
                      <w:rFonts w:cs="Arial"/>
                      <w:szCs w:val="24"/>
                      <w:u w:val="none"/>
                    </w:rPr>
                    <w:t>Children’s Presentation Planning</w:t>
                  </w:r>
                </w:p>
              </w:tc>
              <w:tc>
                <w:tcPr>
                  <w:tcW w:w="3140" w:type="dxa"/>
                  <w:tcBorders>
                    <w:top w:val="single" w:sz="4" w:space="0" w:color="auto"/>
                    <w:left w:val="single" w:sz="4" w:space="0" w:color="auto"/>
                    <w:bottom w:val="single" w:sz="4" w:space="0" w:color="auto"/>
                    <w:right w:val="single" w:sz="4" w:space="0" w:color="auto"/>
                  </w:tcBorders>
                  <w:hideMark/>
                </w:tcPr>
                <w:p w:rsidR="00BB05AD" w:rsidRPr="00BB05AD" w:rsidRDefault="00BB05AD">
                  <w:pPr>
                    <w:rPr>
                      <w:rFonts w:ascii="Arial" w:hAnsi="Arial" w:cs="Arial"/>
                      <w:szCs w:val="24"/>
                    </w:rPr>
                  </w:pPr>
                  <w:r w:rsidRPr="00BB05AD">
                    <w:rPr>
                      <w:rFonts w:ascii="Arial" w:hAnsi="Arial" w:cs="Arial"/>
                      <w:szCs w:val="24"/>
                    </w:rPr>
                    <w:t>6%</w:t>
                  </w: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r>
            <w:tr w:rsidR="00BB05AD" w:rsidRPr="00BB05AD">
              <w:tc>
                <w:tcPr>
                  <w:tcW w:w="4810" w:type="dxa"/>
                  <w:tcBorders>
                    <w:top w:val="single" w:sz="4" w:space="0" w:color="auto"/>
                    <w:left w:val="single" w:sz="4" w:space="0" w:color="auto"/>
                    <w:bottom w:val="single" w:sz="4" w:space="0" w:color="auto"/>
                    <w:right w:val="single" w:sz="4" w:space="0" w:color="auto"/>
                  </w:tcBorders>
                  <w:hideMark/>
                </w:tcPr>
                <w:p w:rsidR="00BB05AD" w:rsidRPr="00BB05AD" w:rsidRDefault="00BB05AD">
                  <w:pPr>
                    <w:rPr>
                      <w:rFonts w:ascii="Arial" w:hAnsi="Arial" w:cs="Arial"/>
                      <w:szCs w:val="24"/>
                    </w:rPr>
                  </w:pPr>
                  <w:r w:rsidRPr="00BB05AD">
                    <w:rPr>
                      <w:rFonts w:ascii="Arial" w:hAnsi="Arial" w:cs="Arial"/>
                      <w:szCs w:val="24"/>
                    </w:rPr>
                    <w:t>Children’s Presentation</w:t>
                  </w:r>
                </w:p>
              </w:tc>
              <w:tc>
                <w:tcPr>
                  <w:tcW w:w="3140" w:type="dxa"/>
                  <w:tcBorders>
                    <w:top w:val="single" w:sz="4" w:space="0" w:color="auto"/>
                    <w:left w:val="single" w:sz="4" w:space="0" w:color="auto"/>
                    <w:bottom w:val="single" w:sz="4" w:space="0" w:color="auto"/>
                    <w:right w:val="single" w:sz="4" w:space="0" w:color="auto"/>
                  </w:tcBorders>
                  <w:hideMark/>
                </w:tcPr>
                <w:p w:rsidR="00BB05AD" w:rsidRPr="00BB05AD" w:rsidRDefault="00BB05AD">
                  <w:pPr>
                    <w:rPr>
                      <w:rFonts w:ascii="Arial" w:hAnsi="Arial" w:cs="Arial"/>
                      <w:szCs w:val="24"/>
                    </w:rPr>
                  </w:pPr>
                  <w:r w:rsidRPr="00BB05AD">
                    <w:rPr>
                      <w:rFonts w:ascii="Arial" w:hAnsi="Arial" w:cs="Arial"/>
                      <w:szCs w:val="24"/>
                    </w:rPr>
                    <w:t>25%</w:t>
                  </w: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r>
            <w:tr w:rsidR="00BB05AD" w:rsidRPr="00BB05AD">
              <w:tc>
                <w:tcPr>
                  <w:tcW w:w="4810" w:type="dxa"/>
                  <w:tcBorders>
                    <w:top w:val="single" w:sz="4" w:space="0" w:color="auto"/>
                    <w:left w:val="single" w:sz="4" w:space="0" w:color="auto"/>
                    <w:bottom w:val="single" w:sz="4" w:space="0" w:color="auto"/>
                    <w:right w:val="single" w:sz="4" w:space="0" w:color="auto"/>
                  </w:tcBorders>
                  <w:hideMark/>
                </w:tcPr>
                <w:p w:rsidR="00BB05AD" w:rsidRPr="00BB05AD" w:rsidRDefault="00BB05AD">
                  <w:pPr>
                    <w:rPr>
                      <w:rFonts w:ascii="Arial" w:hAnsi="Arial" w:cs="Arial"/>
                      <w:szCs w:val="24"/>
                    </w:rPr>
                  </w:pPr>
                  <w:r w:rsidRPr="00BB05AD">
                    <w:rPr>
                      <w:rFonts w:ascii="Arial" w:hAnsi="Arial" w:cs="Arial"/>
                      <w:szCs w:val="24"/>
                    </w:rPr>
                    <w:t>Final Test</w:t>
                  </w:r>
                </w:p>
              </w:tc>
              <w:tc>
                <w:tcPr>
                  <w:tcW w:w="3140" w:type="dxa"/>
                  <w:tcBorders>
                    <w:top w:val="single" w:sz="4" w:space="0" w:color="auto"/>
                    <w:left w:val="single" w:sz="4" w:space="0" w:color="auto"/>
                    <w:bottom w:val="single" w:sz="4" w:space="0" w:color="auto"/>
                    <w:right w:val="single" w:sz="4" w:space="0" w:color="auto"/>
                  </w:tcBorders>
                  <w:hideMark/>
                </w:tcPr>
                <w:p w:rsidR="00BB05AD" w:rsidRPr="00BB05AD" w:rsidRDefault="00BB05AD">
                  <w:pPr>
                    <w:rPr>
                      <w:rFonts w:ascii="Arial" w:hAnsi="Arial" w:cs="Arial"/>
                      <w:szCs w:val="24"/>
                    </w:rPr>
                  </w:pPr>
                  <w:r w:rsidRPr="00BB05AD">
                    <w:rPr>
                      <w:rFonts w:ascii="Arial" w:hAnsi="Arial" w:cs="Arial"/>
                      <w:szCs w:val="24"/>
                    </w:rPr>
                    <w:t>10%</w:t>
                  </w: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c>
                <w:tcPr>
                  <w:tcW w:w="3975" w:type="dxa"/>
                  <w:tcBorders>
                    <w:top w:val="single" w:sz="4" w:space="0" w:color="auto"/>
                    <w:left w:val="single" w:sz="4" w:space="0" w:color="auto"/>
                    <w:bottom w:val="single" w:sz="4" w:space="0" w:color="auto"/>
                    <w:right w:val="single" w:sz="4" w:space="0" w:color="auto"/>
                  </w:tcBorders>
                </w:tcPr>
                <w:p w:rsidR="00BB05AD" w:rsidRPr="00BB05AD" w:rsidRDefault="00BB05AD">
                  <w:pPr>
                    <w:rPr>
                      <w:rFonts w:ascii="Arial" w:hAnsi="Arial"/>
                    </w:rPr>
                  </w:pPr>
                </w:p>
              </w:tc>
            </w:tr>
          </w:tbl>
          <w:p w:rsidR="00BB05AD" w:rsidRPr="00BB05AD" w:rsidRDefault="00BB05AD">
            <w:pPr>
              <w:rPr>
                <w:rFonts w:ascii="Arial" w:hAnsi="Arial"/>
              </w:rPr>
            </w:pPr>
          </w:p>
          <w:p w:rsidR="00BB05AD" w:rsidRPr="00BB05AD" w:rsidRDefault="00BB05AD">
            <w:pPr>
              <w:pStyle w:val="EnvelopeReturn"/>
            </w:pPr>
          </w:p>
        </w:tc>
      </w:tr>
      <w:tr w:rsidR="00BB05AD" w:rsidRPr="00BB05AD" w:rsidTr="00BB05AD">
        <w:trPr>
          <w:cantSplit/>
        </w:trPr>
        <w:tc>
          <w:tcPr>
            <w:tcW w:w="675" w:type="dxa"/>
          </w:tcPr>
          <w:p w:rsidR="00BB05AD" w:rsidRPr="00BB05AD" w:rsidRDefault="00BB05AD">
            <w:pPr>
              <w:pStyle w:val="EnvelopeReturn"/>
            </w:pPr>
          </w:p>
        </w:tc>
        <w:tc>
          <w:tcPr>
            <w:tcW w:w="8181" w:type="dxa"/>
            <w:hideMark/>
          </w:tcPr>
          <w:p w:rsidR="00BB05AD" w:rsidRPr="00BB05AD" w:rsidRDefault="00BB05AD">
            <w:pPr>
              <w:rPr>
                <w:rFonts w:ascii="Arial" w:hAnsi="Arial"/>
              </w:rPr>
            </w:pPr>
            <w:r w:rsidRPr="00BB05AD">
              <w:rPr>
                <w:rFonts w:ascii="Arial" w:hAnsi="Arial"/>
              </w:rPr>
              <w:t>The following semester grades will be assigned to students:</w:t>
            </w:r>
          </w:p>
        </w:tc>
      </w:tr>
    </w:tbl>
    <w:p w:rsidR="00BB05AD" w:rsidRPr="00BB05AD" w:rsidRDefault="00BB05AD" w:rsidP="00BB05AD">
      <w:pPr>
        <w:rPr>
          <w:rFonts w:ascii="Arial" w:hAnsi="Arial"/>
        </w:rPr>
      </w:pPr>
    </w:p>
    <w:tbl>
      <w:tblPr>
        <w:tblW w:w="0" w:type="auto"/>
        <w:tblLayout w:type="fixed"/>
        <w:tblLook w:val="04A0"/>
      </w:tblPr>
      <w:tblGrid>
        <w:gridCol w:w="675"/>
        <w:gridCol w:w="1701"/>
        <w:gridCol w:w="4678"/>
        <w:gridCol w:w="1802"/>
      </w:tblGrid>
      <w:tr w:rsidR="00BB05AD" w:rsidRPr="00BB05AD" w:rsidTr="00BB05AD">
        <w:tc>
          <w:tcPr>
            <w:tcW w:w="675" w:type="dxa"/>
          </w:tcPr>
          <w:p w:rsidR="00BB05AD" w:rsidRPr="00BB05AD" w:rsidRDefault="00BB05AD">
            <w:pPr>
              <w:rPr>
                <w:rFonts w:ascii="Arial" w:hAnsi="Arial" w:cs="Arial"/>
              </w:rPr>
            </w:pPr>
          </w:p>
        </w:tc>
        <w:tc>
          <w:tcPr>
            <w:tcW w:w="1701" w:type="dxa"/>
          </w:tcPr>
          <w:p w:rsidR="00BB05AD" w:rsidRPr="00BB05AD" w:rsidRDefault="00BB05AD">
            <w:pPr>
              <w:jc w:val="center"/>
              <w:rPr>
                <w:rFonts w:ascii="Arial" w:hAnsi="Arial" w:cs="Arial"/>
                <w:i/>
                <w:iCs/>
              </w:rPr>
            </w:pPr>
          </w:p>
          <w:p w:rsidR="00BB05AD" w:rsidRPr="00BB05AD" w:rsidRDefault="00BB05AD">
            <w:pPr>
              <w:pStyle w:val="Heading2"/>
              <w:rPr>
                <w:rFonts w:ascii="Arial" w:hAnsi="Arial" w:cs="Arial"/>
              </w:rPr>
            </w:pPr>
            <w:r w:rsidRPr="00BB05AD">
              <w:rPr>
                <w:rFonts w:ascii="Arial" w:hAnsi="Arial" w:cs="Arial"/>
              </w:rPr>
              <w:t>Grade</w:t>
            </w:r>
          </w:p>
        </w:tc>
        <w:tc>
          <w:tcPr>
            <w:tcW w:w="4678" w:type="dxa"/>
          </w:tcPr>
          <w:p w:rsidR="00BB05AD" w:rsidRPr="00BB05AD" w:rsidRDefault="00BB05AD">
            <w:pPr>
              <w:jc w:val="center"/>
              <w:rPr>
                <w:rFonts w:ascii="Arial" w:hAnsi="Arial" w:cs="Arial"/>
                <w:i/>
                <w:iCs/>
              </w:rPr>
            </w:pPr>
          </w:p>
          <w:p w:rsidR="00BB05AD" w:rsidRPr="00BB05AD" w:rsidRDefault="00BB05AD">
            <w:pPr>
              <w:pStyle w:val="Heading1"/>
              <w:rPr>
                <w:rFonts w:ascii="Arial" w:hAnsi="Arial" w:cs="Arial"/>
              </w:rPr>
            </w:pPr>
            <w:r w:rsidRPr="00BB05AD">
              <w:rPr>
                <w:rFonts w:ascii="Arial" w:hAnsi="Arial" w:cs="Arial"/>
              </w:rPr>
              <w:t>Definition</w:t>
            </w:r>
          </w:p>
        </w:tc>
        <w:tc>
          <w:tcPr>
            <w:tcW w:w="1802" w:type="dxa"/>
            <w:hideMark/>
          </w:tcPr>
          <w:p w:rsidR="00BB05AD" w:rsidRPr="00BB05AD" w:rsidRDefault="00BB05AD">
            <w:pPr>
              <w:jc w:val="center"/>
              <w:rPr>
                <w:rFonts w:ascii="Arial" w:hAnsi="Arial" w:cs="Arial"/>
                <w:i/>
                <w:iCs/>
              </w:rPr>
            </w:pPr>
            <w:r w:rsidRPr="00BB05AD">
              <w:rPr>
                <w:rFonts w:ascii="Arial" w:hAnsi="Arial" w:cs="Arial"/>
                <w:i/>
                <w:iCs/>
              </w:rPr>
              <w:t>Grade Point Equivalent</w:t>
            </w:r>
          </w:p>
        </w:tc>
      </w:tr>
      <w:tr w:rsidR="00BB05AD" w:rsidRPr="00BB05AD" w:rsidTr="00BB05AD">
        <w:trPr>
          <w:cantSplit/>
        </w:trPr>
        <w:tc>
          <w:tcPr>
            <w:tcW w:w="675" w:type="dxa"/>
          </w:tcPr>
          <w:p w:rsidR="00BB05AD" w:rsidRPr="00BB05AD" w:rsidRDefault="00BB05AD">
            <w:pPr>
              <w:rPr>
                <w:rFonts w:ascii="Arial" w:hAnsi="Arial" w:cs="Arial"/>
              </w:rPr>
            </w:pPr>
          </w:p>
        </w:tc>
        <w:tc>
          <w:tcPr>
            <w:tcW w:w="1701" w:type="dxa"/>
            <w:hideMark/>
          </w:tcPr>
          <w:p w:rsidR="00BB05AD" w:rsidRPr="00BB05AD" w:rsidRDefault="00BB05AD">
            <w:pPr>
              <w:rPr>
                <w:rFonts w:ascii="Arial" w:hAnsi="Arial" w:cs="Arial"/>
              </w:rPr>
            </w:pPr>
            <w:r w:rsidRPr="00BB05AD">
              <w:rPr>
                <w:rFonts w:ascii="Arial" w:hAnsi="Arial" w:cs="Arial"/>
              </w:rPr>
              <w:t>A+</w:t>
            </w:r>
          </w:p>
        </w:tc>
        <w:tc>
          <w:tcPr>
            <w:tcW w:w="4678" w:type="dxa"/>
            <w:hideMark/>
          </w:tcPr>
          <w:p w:rsidR="00BB05AD" w:rsidRPr="00BB05AD" w:rsidRDefault="00BB05AD">
            <w:pPr>
              <w:jc w:val="center"/>
              <w:rPr>
                <w:rFonts w:ascii="Arial" w:hAnsi="Arial" w:cs="Arial"/>
              </w:rPr>
            </w:pPr>
            <w:r w:rsidRPr="00BB05AD">
              <w:rPr>
                <w:rFonts w:ascii="Arial" w:hAnsi="Arial" w:cs="Arial"/>
              </w:rPr>
              <w:t>90 – 100%</w:t>
            </w:r>
          </w:p>
        </w:tc>
        <w:tc>
          <w:tcPr>
            <w:tcW w:w="1802" w:type="dxa"/>
            <w:vMerge w:val="restart"/>
            <w:vAlign w:val="center"/>
            <w:hideMark/>
          </w:tcPr>
          <w:p w:rsidR="00BB05AD" w:rsidRPr="00BB05AD" w:rsidRDefault="00BB05AD">
            <w:pPr>
              <w:jc w:val="center"/>
              <w:rPr>
                <w:rFonts w:ascii="Arial" w:hAnsi="Arial" w:cs="Arial"/>
              </w:rPr>
            </w:pPr>
            <w:r w:rsidRPr="00BB05AD">
              <w:rPr>
                <w:rFonts w:ascii="Arial" w:hAnsi="Arial" w:cs="Arial"/>
              </w:rPr>
              <w:t>4.00</w:t>
            </w:r>
          </w:p>
        </w:tc>
      </w:tr>
      <w:tr w:rsidR="00BB05AD" w:rsidRPr="00BB05AD" w:rsidTr="00BB05AD">
        <w:trPr>
          <w:cantSplit/>
        </w:trPr>
        <w:tc>
          <w:tcPr>
            <w:tcW w:w="675" w:type="dxa"/>
          </w:tcPr>
          <w:p w:rsidR="00BB05AD" w:rsidRPr="00BB05AD" w:rsidRDefault="00BB05AD">
            <w:pPr>
              <w:rPr>
                <w:rFonts w:ascii="Arial" w:hAnsi="Arial" w:cs="Arial"/>
              </w:rPr>
            </w:pPr>
          </w:p>
        </w:tc>
        <w:tc>
          <w:tcPr>
            <w:tcW w:w="1701" w:type="dxa"/>
            <w:hideMark/>
          </w:tcPr>
          <w:p w:rsidR="00BB05AD" w:rsidRPr="00BB05AD" w:rsidRDefault="00BB05AD">
            <w:pPr>
              <w:rPr>
                <w:rFonts w:ascii="Arial" w:hAnsi="Arial" w:cs="Arial"/>
              </w:rPr>
            </w:pPr>
            <w:r w:rsidRPr="00BB05AD">
              <w:rPr>
                <w:rFonts w:ascii="Arial" w:hAnsi="Arial" w:cs="Arial"/>
              </w:rPr>
              <w:t>A</w:t>
            </w:r>
          </w:p>
        </w:tc>
        <w:tc>
          <w:tcPr>
            <w:tcW w:w="4678" w:type="dxa"/>
            <w:hideMark/>
          </w:tcPr>
          <w:p w:rsidR="00BB05AD" w:rsidRPr="00BB05AD" w:rsidRDefault="00BB05AD">
            <w:pPr>
              <w:jc w:val="center"/>
              <w:rPr>
                <w:rFonts w:ascii="Arial" w:hAnsi="Arial" w:cs="Arial"/>
              </w:rPr>
            </w:pPr>
            <w:r w:rsidRPr="00BB05AD">
              <w:rPr>
                <w:rFonts w:ascii="Arial" w:hAnsi="Arial" w:cs="Arial"/>
              </w:rPr>
              <w:t>80 – 89%</w:t>
            </w:r>
          </w:p>
        </w:tc>
        <w:tc>
          <w:tcPr>
            <w:tcW w:w="1802" w:type="dxa"/>
            <w:vMerge/>
            <w:vAlign w:val="center"/>
            <w:hideMark/>
          </w:tcPr>
          <w:p w:rsidR="00BB05AD" w:rsidRPr="00BB05AD" w:rsidRDefault="00BB05AD">
            <w:pPr>
              <w:rPr>
                <w:rFonts w:ascii="Arial" w:hAnsi="Arial" w:cs="Arial"/>
              </w:rPr>
            </w:pPr>
          </w:p>
        </w:tc>
      </w:tr>
      <w:tr w:rsidR="00BB05AD" w:rsidRPr="00BB05AD" w:rsidTr="00BB05AD">
        <w:tc>
          <w:tcPr>
            <w:tcW w:w="675" w:type="dxa"/>
          </w:tcPr>
          <w:p w:rsidR="00BB05AD" w:rsidRPr="00BB05AD" w:rsidRDefault="00BB05AD">
            <w:pPr>
              <w:rPr>
                <w:rFonts w:ascii="Arial" w:hAnsi="Arial" w:cs="Arial"/>
              </w:rPr>
            </w:pPr>
          </w:p>
        </w:tc>
        <w:tc>
          <w:tcPr>
            <w:tcW w:w="1701" w:type="dxa"/>
            <w:hideMark/>
          </w:tcPr>
          <w:p w:rsidR="00BB05AD" w:rsidRPr="00BB05AD" w:rsidRDefault="00BB05AD">
            <w:pPr>
              <w:rPr>
                <w:rFonts w:ascii="Arial" w:hAnsi="Arial" w:cs="Arial"/>
              </w:rPr>
            </w:pPr>
            <w:r w:rsidRPr="00BB05AD">
              <w:rPr>
                <w:rFonts w:ascii="Arial" w:hAnsi="Arial" w:cs="Arial"/>
              </w:rPr>
              <w:t>B</w:t>
            </w:r>
          </w:p>
        </w:tc>
        <w:tc>
          <w:tcPr>
            <w:tcW w:w="4678" w:type="dxa"/>
            <w:hideMark/>
          </w:tcPr>
          <w:p w:rsidR="00BB05AD" w:rsidRPr="00BB05AD" w:rsidRDefault="00BB05AD">
            <w:pPr>
              <w:jc w:val="center"/>
              <w:rPr>
                <w:rFonts w:ascii="Arial" w:hAnsi="Arial" w:cs="Arial"/>
              </w:rPr>
            </w:pPr>
            <w:r w:rsidRPr="00BB05AD">
              <w:rPr>
                <w:rFonts w:ascii="Arial" w:hAnsi="Arial" w:cs="Arial"/>
              </w:rPr>
              <w:t>70 - 79%</w:t>
            </w:r>
          </w:p>
        </w:tc>
        <w:tc>
          <w:tcPr>
            <w:tcW w:w="1802" w:type="dxa"/>
            <w:hideMark/>
          </w:tcPr>
          <w:p w:rsidR="00BB05AD" w:rsidRPr="00BB05AD" w:rsidRDefault="00BB05AD">
            <w:pPr>
              <w:jc w:val="center"/>
              <w:rPr>
                <w:rFonts w:ascii="Arial" w:hAnsi="Arial" w:cs="Arial"/>
              </w:rPr>
            </w:pPr>
            <w:r w:rsidRPr="00BB05AD">
              <w:rPr>
                <w:rFonts w:ascii="Arial" w:hAnsi="Arial" w:cs="Arial"/>
              </w:rPr>
              <w:t>3.00</w:t>
            </w:r>
          </w:p>
        </w:tc>
      </w:tr>
      <w:tr w:rsidR="00BB05AD" w:rsidRPr="00BB05AD" w:rsidTr="00BB05AD">
        <w:tc>
          <w:tcPr>
            <w:tcW w:w="675" w:type="dxa"/>
          </w:tcPr>
          <w:p w:rsidR="00BB05AD" w:rsidRPr="00BB05AD" w:rsidRDefault="00BB05AD">
            <w:pPr>
              <w:rPr>
                <w:rFonts w:ascii="Arial" w:hAnsi="Arial" w:cs="Arial"/>
              </w:rPr>
            </w:pPr>
          </w:p>
        </w:tc>
        <w:tc>
          <w:tcPr>
            <w:tcW w:w="1701" w:type="dxa"/>
            <w:hideMark/>
          </w:tcPr>
          <w:p w:rsidR="00BB05AD" w:rsidRPr="00BB05AD" w:rsidRDefault="00BB05AD">
            <w:pPr>
              <w:rPr>
                <w:rFonts w:ascii="Arial" w:hAnsi="Arial" w:cs="Arial"/>
              </w:rPr>
            </w:pPr>
            <w:r w:rsidRPr="00BB05AD">
              <w:rPr>
                <w:rFonts w:ascii="Arial" w:hAnsi="Arial" w:cs="Arial"/>
              </w:rPr>
              <w:t>C</w:t>
            </w:r>
          </w:p>
        </w:tc>
        <w:tc>
          <w:tcPr>
            <w:tcW w:w="4678" w:type="dxa"/>
            <w:hideMark/>
          </w:tcPr>
          <w:p w:rsidR="00BB05AD" w:rsidRPr="00BB05AD" w:rsidRDefault="00BB05AD">
            <w:pPr>
              <w:jc w:val="center"/>
              <w:rPr>
                <w:rFonts w:ascii="Arial" w:hAnsi="Arial" w:cs="Arial"/>
              </w:rPr>
            </w:pPr>
            <w:r w:rsidRPr="00BB05AD">
              <w:rPr>
                <w:rFonts w:ascii="Arial" w:hAnsi="Arial" w:cs="Arial"/>
              </w:rPr>
              <w:t>60 - 69%</w:t>
            </w:r>
          </w:p>
        </w:tc>
        <w:tc>
          <w:tcPr>
            <w:tcW w:w="1802" w:type="dxa"/>
            <w:hideMark/>
          </w:tcPr>
          <w:p w:rsidR="00BB05AD" w:rsidRPr="00BB05AD" w:rsidRDefault="00BB05AD">
            <w:pPr>
              <w:jc w:val="center"/>
              <w:rPr>
                <w:rFonts w:ascii="Arial" w:hAnsi="Arial" w:cs="Arial"/>
              </w:rPr>
            </w:pPr>
            <w:r w:rsidRPr="00BB05AD">
              <w:rPr>
                <w:rFonts w:ascii="Arial" w:hAnsi="Arial" w:cs="Arial"/>
              </w:rPr>
              <w:t>2.00</w:t>
            </w:r>
          </w:p>
        </w:tc>
      </w:tr>
      <w:tr w:rsidR="00BB05AD" w:rsidRPr="00BB05AD" w:rsidTr="00BB05AD">
        <w:tc>
          <w:tcPr>
            <w:tcW w:w="675" w:type="dxa"/>
          </w:tcPr>
          <w:p w:rsidR="00BB05AD" w:rsidRPr="00BB05AD" w:rsidRDefault="00BB05AD">
            <w:pPr>
              <w:rPr>
                <w:rFonts w:ascii="Arial" w:hAnsi="Arial" w:cs="Arial"/>
              </w:rPr>
            </w:pPr>
          </w:p>
        </w:tc>
        <w:tc>
          <w:tcPr>
            <w:tcW w:w="1701" w:type="dxa"/>
            <w:hideMark/>
          </w:tcPr>
          <w:p w:rsidR="00BB05AD" w:rsidRPr="00BB05AD" w:rsidRDefault="00BB05AD">
            <w:pPr>
              <w:rPr>
                <w:rFonts w:ascii="Arial" w:hAnsi="Arial" w:cs="Arial"/>
              </w:rPr>
            </w:pPr>
            <w:r w:rsidRPr="00BB05AD">
              <w:rPr>
                <w:rFonts w:ascii="Arial" w:hAnsi="Arial" w:cs="Arial"/>
              </w:rPr>
              <w:t>D</w:t>
            </w:r>
          </w:p>
        </w:tc>
        <w:tc>
          <w:tcPr>
            <w:tcW w:w="4678" w:type="dxa"/>
            <w:hideMark/>
          </w:tcPr>
          <w:p w:rsidR="00BB05AD" w:rsidRPr="00BB05AD" w:rsidRDefault="00BB05AD">
            <w:pPr>
              <w:jc w:val="center"/>
              <w:rPr>
                <w:rFonts w:ascii="Arial" w:hAnsi="Arial" w:cs="Arial"/>
              </w:rPr>
            </w:pPr>
            <w:r w:rsidRPr="00BB05AD">
              <w:rPr>
                <w:rFonts w:ascii="Arial" w:hAnsi="Arial" w:cs="Arial"/>
              </w:rPr>
              <w:t>50 – 59%</w:t>
            </w:r>
          </w:p>
        </w:tc>
        <w:tc>
          <w:tcPr>
            <w:tcW w:w="1802" w:type="dxa"/>
            <w:hideMark/>
          </w:tcPr>
          <w:p w:rsidR="00BB05AD" w:rsidRPr="00BB05AD" w:rsidRDefault="00BB05AD">
            <w:pPr>
              <w:jc w:val="center"/>
              <w:rPr>
                <w:rFonts w:ascii="Arial" w:hAnsi="Arial" w:cs="Arial"/>
              </w:rPr>
            </w:pPr>
            <w:r w:rsidRPr="00BB05AD">
              <w:rPr>
                <w:rFonts w:ascii="Arial" w:hAnsi="Arial" w:cs="Arial"/>
              </w:rPr>
              <w:t>1.00</w:t>
            </w:r>
          </w:p>
        </w:tc>
      </w:tr>
      <w:tr w:rsidR="00BB05AD" w:rsidRPr="00BB05AD" w:rsidTr="00BB05AD">
        <w:tc>
          <w:tcPr>
            <w:tcW w:w="675" w:type="dxa"/>
          </w:tcPr>
          <w:p w:rsidR="00BB05AD" w:rsidRPr="00BB05AD" w:rsidRDefault="00BB05AD">
            <w:pPr>
              <w:rPr>
                <w:rFonts w:ascii="Arial" w:hAnsi="Arial" w:cs="Arial"/>
              </w:rPr>
            </w:pPr>
          </w:p>
        </w:tc>
        <w:tc>
          <w:tcPr>
            <w:tcW w:w="1701" w:type="dxa"/>
            <w:hideMark/>
          </w:tcPr>
          <w:p w:rsidR="00BB05AD" w:rsidRPr="00BB05AD" w:rsidRDefault="00BB05AD">
            <w:pPr>
              <w:rPr>
                <w:rFonts w:ascii="Arial" w:hAnsi="Arial" w:cs="Arial"/>
              </w:rPr>
            </w:pPr>
            <w:r w:rsidRPr="00BB05AD">
              <w:rPr>
                <w:rFonts w:ascii="Arial" w:hAnsi="Arial" w:cs="Arial"/>
              </w:rPr>
              <w:t>F (Fail)</w:t>
            </w:r>
          </w:p>
        </w:tc>
        <w:tc>
          <w:tcPr>
            <w:tcW w:w="4678" w:type="dxa"/>
            <w:hideMark/>
          </w:tcPr>
          <w:p w:rsidR="00BB05AD" w:rsidRPr="00BB05AD" w:rsidRDefault="00BB05AD">
            <w:pPr>
              <w:jc w:val="center"/>
              <w:rPr>
                <w:rFonts w:ascii="Arial" w:hAnsi="Arial" w:cs="Arial"/>
              </w:rPr>
            </w:pPr>
            <w:r w:rsidRPr="00BB05AD">
              <w:rPr>
                <w:rFonts w:ascii="Arial" w:hAnsi="Arial" w:cs="Arial"/>
              </w:rPr>
              <w:t>49% and below</w:t>
            </w:r>
          </w:p>
        </w:tc>
        <w:tc>
          <w:tcPr>
            <w:tcW w:w="1802" w:type="dxa"/>
            <w:hideMark/>
          </w:tcPr>
          <w:p w:rsidR="00BB05AD" w:rsidRPr="00BB05AD" w:rsidRDefault="00BB05AD">
            <w:pPr>
              <w:jc w:val="center"/>
              <w:rPr>
                <w:rFonts w:ascii="Arial" w:hAnsi="Arial" w:cs="Arial"/>
              </w:rPr>
            </w:pPr>
            <w:r w:rsidRPr="00BB05AD">
              <w:rPr>
                <w:rFonts w:ascii="Arial" w:hAnsi="Arial" w:cs="Arial"/>
              </w:rPr>
              <w:t>0.00</w:t>
            </w:r>
          </w:p>
        </w:tc>
      </w:tr>
      <w:tr w:rsidR="00BB05AD" w:rsidRPr="00BB05AD" w:rsidTr="00BB05AD">
        <w:tc>
          <w:tcPr>
            <w:tcW w:w="675" w:type="dxa"/>
          </w:tcPr>
          <w:p w:rsidR="00BB05AD" w:rsidRPr="00BB05AD" w:rsidRDefault="00BB05AD">
            <w:pPr>
              <w:rPr>
                <w:rFonts w:ascii="Arial" w:hAnsi="Arial" w:cs="Arial"/>
              </w:rPr>
            </w:pPr>
          </w:p>
        </w:tc>
        <w:tc>
          <w:tcPr>
            <w:tcW w:w="1701" w:type="dxa"/>
          </w:tcPr>
          <w:p w:rsidR="00BB05AD" w:rsidRPr="00BB05AD" w:rsidRDefault="00BB05AD">
            <w:pPr>
              <w:rPr>
                <w:rFonts w:ascii="Arial" w:hAnsi="Arial" w:cs="Arial"/>
              </w:rPr>
            </w:pPr>
          </w:p>
        </w:tc>
        <w:tc>
          <w:tcPr>
            <w:tcW w:w="4678" w:type="dxa"/>
          </w:tcPr>
          <w:p w:rsidR="00BB05AD" w:rsidRPr="00BB05AD" w:rsidRDefault="00BB05AD">
            <w:pPr>
              <w:rPr>
                <w:rFonts w:ascii="Arial" w:hAnsi="Arial" w:cs="Arial"/>
              </w:rPr>
            </w:pPr>
          </w:p>
        </w:tc>
        <w:tc>
          <w:tcPr>
            <w:tcW w:w="1802" w:type="dxa"/>
          </w:tcPr>
          <w:p w:rsidR="00BB05AD" w:rsidRPr="00BB05AD" w:rsidRDefault="00BB05AD">
            <w:pPr>
              <w:jc w:val="center"/>
              <w:rPr>
                <w:rFonts w:ascii="Arial" w:hAnsi="Arial" w:cs="Arial"/>
              </w:rPr>
            </w:pPr>
          </w:p>
        </w:tc>
      </w:tr>
      <w:tr w:rsidR="00BB05AD" w:rsidRPr="00BB05AD" w:rsidTr="00BB05AD">
        <w:tc>
          <w:tcPr>
            <w:tcW w:w="675" w:type="dxa"/>
          </w:tcPr>
          <w:p w:rsidR="00BB05AD" w:rsidRPr="00BB05AD" w:rsidRDefault="00BB05AD">
            <w:pPr>
              <w:rPr>
                <w:rFonts w:ascii="Arial" w:hAnsi="Arial" w:cs="Arial"/>
              </w:rPr>
            </w:pPr>
          </w:p>
        </w:tc>
        <w:tc>
          <w:tcPr>
            <w:tcW w:w="1701" w:type="dxa"/>
            <w:hideMark/>
          </w:tcPr>
          <w:p w:rsidR="00BB05AD" w:rsidRPr="00BB05AD" w:rsidRDefault="00BB05AD">
            <w:pPr>
              <w:rPr>
                <w:rFonts w:ascii="Arial" w:hAnsi="Arial" w:cs="Arial"/>
              </w:rPr>
            </w:pPr>
            <w:r w:rsidRPr="00BB05AD">
              <w:rPr>
                <w:rFonts w:ascii="Arial" w:hAnsi="Arial" w:cs="Arial"/>
              </w:rPr>
              <w:t>CR (Credit)</w:t>
            </w:r>
          </w:p>
        </w:tc>
        <w:tc>
          <w:tcPr>
            <w:tcW w:w="4678" w:type="dxa"/>
            <w:hideMark/>
          </w:tcPr>
          <w:p w:rsidR="00BB05AD" w:rsidRPr="00BB05AD" w:rsidRDefault="00BB05AD">
            <w:pPr>
              <w:rPr>
                <w:rFonts w:ascii="Arial" w:hAnsi="Arial" w:cs="Arial"/>
              </w:rPr>
            </w:pPr>
            <w:r w:rsidRPr="00BB05AD">
              <w:rPr>
                <w:rFonts w:ascii="Arial" w:hAnsi="Arial" w:cs="Arial"/>
              </w:rPr>
              <w:t>Credit for diploma requirements has been awarded.</w:t>
            </w:r>
          </w:p>
        </w:tc>
        <w:tc>
          <w:tcPr>
            <w:tcW w:w="1802" w:type="dxa"/>
          </w:tcPr>
          <w:p w:rsidR="00BB05AD" w:rsidRPr="00BB05AD" w:rsidRDefault="00BB05AD">
            <w:pPr>
              <w:jc w:val="center"/>
              <w:rPr>
                <w:rFonts w:ascii="Arial" w:hAnsi="Arial" w:cs="Arial"/>
              </w:rPr>
            </w:pPr>
          </w:p>
        </w:tc>
      </w:tr>
      <w:tr w:rsidR="00BB05AD" w:rsidRPr="00BB05AD" w:rsidTr="00BB05AD">
        <w:tc>
          <w:tcPr>
            <w:tcW w:w="675" w:type="dxa"/>
          </w:tcPr>
          <w:p w:rsidR="00BB05AD" w:rsidRPr="00BB05AD" w:rsidRDefault="00BB05AD">
            <w:pPr>
              <w:rPr>
                <w:rFonts w:ascii="Arial" w:hAnsi="Arial" w:cs="Arial"/>
              </w:rPr>
            </w:pPr>
          </w:p>
        </w:tc>
        <w:tc>
          <w:tcPr>
            <w:tcW w:w="1701" w:type="dxa"/>
            <w:hideMark/>
          </w:tcPr>
          <w:p w:rsidR="00BB05AD" w:rsidRPr="00BB05AD" w:rsidRDefault="00BB05AD">
            <w:pPr>
              <w:rPr>
                <w:rFonts w:ascii="Arial" w:hAnsi="Arial" w:cs="Arial"/>
              </w:rPr>
            </w:pPr>
            <w:r w:rsidRPr="00BB05AD">
              <w:rPr>
                <w:rFonts w:ascii="Arial" w:hAnsi="Arial" w:cs="Arial"/>
              </w:rPr>
              <w:t>S</w:t>
            </w:r>
          </w:p>
        </w:tc>
        <w:tc>
          <w:tcPr>
            <w:tcW w:w="4678" w:type="dxa"/>
            <w:hideMark/>
          </w:tcPr>
          <w:p w:rsidR="00BB05AD" w:rsidRPr="00BB05AD" w:rsidRDefault="00BB05AD">
            <w:pPr>
              <w:rPr>
                <w:rFonts w:ascii="Arial" w:hAnsi="Arial" w:cs="Arial"/>
              </w:rPr>
            </w:pPr>
            <w:r w:rsidRPr="00BB05AD">
              <w:rPr>
                <w:rFonts w:ascii="Arial" w:hAnsi="Arial" w:cs="Arial"/>
              </w:rPr>
              <w:t>Satisfactory achievement in field /clinical placement or non-graded subject area.</w:t>
            </w:r>
          </w:p>
        </w:tc>
        <w:tc>
          <w:tcPr>
            <w:tcW w:w="1802" w:type="dxa"/>
          </w:tcPr>
          <w:p w:rsidR="00BB05AD" w:rsidRPr="00BB05AD" w:rsidRDefault="00BB05AD">
            <w:pPr>
              <w:jc w:val="center"/>
              <w:rPr>
                <w:rFonts w:ascii="Arial" w:hAnsi="Arial" w:cs="Arial"/>
              </w:rPr>
            </w:pPr>
          </w:p>
        </w:tc>
      </w:tr>
      <w:tr w:rsidR="00BB05AD" w:rsidRPr="00BB05AD" w:rsidTr="00BB05AD">
        <w:tc>
          <w:tcPr>
            <w:tcW w:w="675" w:type="dxa"/>
          </w:tcPr>
          <w:p w:rsidR="00BB05AD" w:rsidRPr="00BB05AD" w:rsidRDefault="00BB05AD">
            <w:pPr>
              <w:rPr>
                <w:rFonts w:ascii="Arial" w:hAnsi="Arial" w:cs="Arial"/>
              </w:rPr>
            </w:pPr>
          </w:p>
        </w:tc>
        <w:tc>
          <w:tcPr>
            <w:tcW w:w="1701" w:type="dxa"/>
            <w:hideMark/>
          </w:tcPr>
          <w:p w:rsidR="00BB05AD" w:rsidRPr="00BB05AD" w:rsidRDefault="00BB05AD">
            <w:pPr>
              <w:rPr>
                <w:rFonts w:ascii="Arial" w:hAnsi="Arial" w:cs="Arial"/>
              </w:rPr>
            </w:pPr>
            <w:r w:rsidRPr="00BB05AD">
              <w:rPr>
                <w:rFonts w:ascii="Arial" w:hAnsi="Arial" w:cs="Arial"/>
              </w:rPr>
              <w:t>U</w:t>
            </w:r>
          </w:p>
        </w:tc>
        <w:tc>
          <w:tcPr>
            <w:tcW w:w="4678" w:type="dxa"/>
            <w:hideMark/>
          </w:tcPr>
          <w:p w:rsidR="00BB05AD" w:rsidRPr="00BB05AD" w:rsidRDefault="00BB05AD">
            <w:pPr>
              <w:rPr>
                <w:rFonts w:ascii="Arial" w:hAnsi="Arial" w:cs="Arial"/>
              </w:rPr>
            </w:pPr>
            <w:r w:rsidRPr="00BB05AD">
              <w:rPr>
                <w:rFonts w:ascii="Arial" w:hAnsi="Arial" w:cs="Arial"/>
              </w:rPr>
              <w:t>Unsatisfactory achievement in field/clinical placement or non-graded subject area.</w:t>
            </w:r>
          </w:p>
        </w:tc>
        <w:tc>
          <w:tcPr>
            <w:tcW w:w="1802" w:type="dxa"/>
          </w:tcPr>
          <w:p w:rsidR="00BB05AD" w:rsidRPr="00BB05AD" w:rsidRDefault="00BB05AD">
            <w:pPr>
              <w:jc w:val="center"/>
              <w:rPr>
                <w:rFonts w:ascii="Arial" w:hAnsi="Arial" w:cs="Arial"/>
              </w:rPr>
            </w:pPr>
          </w:p>
        </w:tc>
      </w:tr>
      <w:tr w:rsidR="00BB05AD" w:rsidRPr="00BB05AD" w:rsidTr="00BB05AD">
        <w:tc>
          <w:tcPr>
            <w:tcW w:w="675" w:type="dxa"/>
          </w:tcPr>
          <w:p w:rsidR="00BB05AD" w:rsidRPr="00BB05AD" w:rsidRDefault="00BB05AD">
            <w:pPr>
              <w:rPr>
                <w:rFonts w:ascii="Arial" w:hAnsi="Arial" w:cs="Arial"/>
              </w:rPr>
            </w:pPr>
          </w:p>
        </w:tc>
        <w:tc>
          <w:tcPr>
            <w:tcW w:w="1701" w:type="dxa"/>
            <w:hideMark/>
          </w:tcPr>
          <w:p w:rsidR="00BB05AD" w:rsidRPr="00BB05AD" w:rsidRDefault="00BB05AD">
            <w:pPr>
              <w:rPr>
                <w:rFonts w:ascii="Arial" w:hAnsi="Arial" w:cs="Arial"/>
              </w:rPr>
            </w:pPr>
            <w:r w:rsidRPr="00BB05AD">
              <w:rPr>
                <w:rFonts w:ascii="Arial" w:hAnsi="Arial" w:cs="Arial"/>
              </w:rPr>
              <w:t>X</w:t>
            </w:r>
          </w:p>
        </w:tc>
        <w:tc>
          <w:tcPr>
            <w:tcW w:w="4678" w:type="dxa"/>
            <w:hideMark/>
          </w:tcPr>
          <w:p w:rsidR="00BB05AD" w:rsidRPr="00BB05AD" w:rsidRDefault="00BB05AD">
            <w:pPr>
              <w:rPr>
                <w:rFonts w:ascii="Arial" w:hAnsi="Arial" w:cs="Arial"/>
              </w:rPr>
            </w:pPr>
            <w:r w:rsidRPr="00BB05AD">
              <w:rPr>
                <w:rFonts w:ascii="Arial" w:hAnsi="Arial" w:cs="Arial"/>
              </w:rPr>
              <w:t>A temporary grade limited to situations with extenuating circumstances giving a student additional time to complete the requirements for a course.</w:t>
            </w:r>
          </w:p>
        </w:tc>
        <w:tc>
          <w:tcPr>
            <w:tcW w:w="1802" w:type="dxa"/>
          </w:tcPr>
          <w:p w:rsidR="00BB05AD" w:rsidRPr="00BB05AD" w:rsidRDefault="00BB05AD">
            <w:pPr>
              <w:jc w:val="center"/>
              <w:rPr>
                <w:rFonts w:ascii="Arial" w:hAnsi="Arial" w:cs="Arial"/>
              </w:rPr>
            </w:pPr>
          </w:p>
        </w:tc>
      </w:tr>
      <w:tr w:rsidR="00BB05AD" w:rsidRPr="00BB05AD" w:rsidTr="00BB05AD">
        <w:tc>
          <w:tcPr>
            <w:tcW w:w="675" w:type="dxa"/>
          </w:tcPr>
          <w:p w:rsidR="00BB05AD" w:rsidRPr="00BB05AD" w:rsidRDefault="00BB05AD">
            <w:pPr>
              <w:rPr>
                <w:rFonts w:ascii="Arial" w:hAnsi="Arial" w:cs="Arial"/>
              </w:rPr>
            </w:pPr>
          </w:p>
        </w:tc>
        <w:tc>
          <w:tcPr>
            <w:tcW w:w="1701" w:type="dxa"/>
            <w:hideMark/>
          </w:tcPr>
          <w:p w:rsidR="00BB05AD" w:rsidRPr="00BB05AD" w:rsidRDefault="00BB05AD">
            <w:pPr>
              <w:rPr>
                <w:rFonts w:ascii="Arial" w:hAnsi="Arial" w:cs="Arial"/>
              </w:rPr>
            </w:pPr>
            <w:r w:rsidRPr="00BB05AD">
              <w:rPr>
                <w:rFonts w:ascii="Arial" w:hAnsi="Arial" w:cs="Arial"/>
              </w:rPr>
              <w:t>NR</w:t>
            </w:r>
          </w:p>
        </w:tc>
        <w:tc>
          <w:tcPr>
            <w:tcW w:w="4678" w:type="dxa"/>
            <w:hideMark/>
          </w:tcPr>
          <w:p w:rsidR="00BB05AD" w:rsidRPr="00BB05AD" w:rsidRDefault="00BB05AD">
            <w:pPr>
              <w:rPr>
                <w:rFonts w:ascii="Arial" w:hAnsi="Arial" w:cs="Arial"/>
              </w:rPr>
            </w:pPr>
            <w:r w:rsidRPr="00BB05AD">
              <w:rPr>
                <w:rFonts w:ascii="Arial" w:hAnsi="Arial" w:cs="Arial"/>
              </w:rPr>
              <w:t xml:space="preserve">Grade not reported to Registrar's office.  </w:t>
            </w:r>
          </w:p>
        </w:tc>
        <w:tc>
          <w:tcPr>
            <w:tcW w:w="1802" w:type="dxa"/>
          </w:tcPr>
          <w:p w:rsidR="00BB05AD" w:rsidRPr="00BB05AD" w:rsidRDefault="00BB05AD">
            <w:pPr>
              <w:jc w:val="center"/>
              <w:rPr>
                <w:rFonts w:ascii="Arial" w:hAnsi="Arial" w:cs="Arial"/>
              </w:rPr>
            </w:pPr>
          </w:p>
        </w:tc>
      </w:tr>
      <w:tr w:rsidR="00BB05AD" w:rsidRPr="00BB05AD" w:rsidTr="00BB05AD">
        <w:tc>
          <w:tcPr>
            <w:tcW w:w="675" w:type="dxa"/>
          </w:tcPr>
          <w:p w:rsidR="00BB05AD" w:rsidRPr="00BB05AD" w:rsidRDefault="00BB05AD">
            <w:pPr>
              <w:rPr>
                <w:rFonts w:ascii="Arial" w:hAnsi="Arial" w:cs="Arial"/>
              </w:rPr>
            </w:pPr>
          </w:p>
        </w:tc>
        <w:tc>
          <w:tcPr>
            <w:tcW w:w="1701" w:type="dxa"/>
            <w:hideMark/>
          </w:tcPr>
          <w:p w:rsidR="00BB05AD" w:rsidRPr="00BB05AD" w:rsidRDefault="00BB05AD">
            <w:pPr>
              <w:rPr>
                <w:rFonts w:ascii="Arial" w:hAnsi="Arial" w:cs="Arial"/>
              </w:rPr>
            </w:pPr>
            <w:r w:rsidRPr="00BB05AD">
              <w:rPr>
                <w:rFonts w:ascii="Arial" w:hAnsi="Arial" w:cs="Arial"/>
              </w:rPr>
              <w:t>W</w:t>
            </w:r>
          </w:p>
        </w:tc>
        <w:tc>
          <w:tcPr>
            <w:tcW w:w="4678" w:type="dxa"/>
            <w:hideMark/>
          </w:tcPr>
          <w:p w:rsidR="00BB05AD" w:rsidRPr="00BB05AD" w:rsidRDefault="00BB05AD">
            <w:pPr>
              <w:rPr>
                <w:rFonts w:ascii="Arial" w:hAnsi="Arial" w:cs="Arial"/>
              </w:rPr>
            </w:pPr>
            <w:r w:rsidRPr="00BB05AD">
              <w:rPr>
                <w:rFonts w:ascii="Arial" w:hAnsi="Arial" w:cs="Arial"/>
              </w:rPr>
              <w:t>Student has withdrawn from the course without academic penalty.</w:t>
            </w:r>
          </w:p>
        </w:tc>
        <w:tc>
          <w:tcPr>
            <w:tcW w:w="1802" w:type="dxa"/>
          </w:tcPr>
          <w:p w:rsidR="00BB05AD" w:rsidRPr="00BB05AD" w:rsidRDefault="00BB05AD">
            <w:pPr>
              <w:jc w:val="center"/>
              <w:rPr>
                <w:rFonts w:ascii="Arial" w:hAnsi="Arial" w:cs="Arial"/>
              </w:rPr>
            </w:pPr>
          </w:p>
        </w:tc>
      </w:tr>
    </w:tbl>
    <w:p w:rsidR="00BB05AD" w:rsidRDefault="00BB05AD" w:rsidP="00BB05AD">
      <w:pPr>
        <w:rPr>
          <w:rFonts w:ascii="Arial" w:hAnsi="Arial" w:cs="Arial"/>
        </w:rPr>
      </w:pPr>
    </w:p>
    <w:p w:rsidR="00BB05AD" w:rsidRPr="00BB05AD" w:rsidRDefault="00BB05AD" w:rsidP="00BB05AD">
      <w:pPr>
        <w:rPr>
          <w:rFonts w:ascii="Arial" w:hAnsi="Arial" w:cs="Arial"/>
        </w:rPr>
      </w:pPr>
    </w:p>
    <w:tbl>
      <w:tblPr>
        <w:tblW w:w="0" w:type="auto"/>
        <w:tblLayout w:type="fixed"/>
        <w:tblLook w:val="04A0"/>
      </w:tblPr>
      <w:tblGrid>
        <w:gridCol w:w="675"/>
        <w:gridCol w:w="8181"/>
      </w:tblGrid>
      <w:tr w:rsidR="00BB05AD" w:rsidRPr="00BB05AD" w:rsidTr="00BB05AD">
        <w:trPr>
          <w:cantSplit/>
        </w:trPr>
        <w:tc>
          <w:tcPr>
            <w:tcW w:w="675" w:type="dxa"/>
            <w:hideMark/>
          </w:tcPr>
          <w:p w:rsidR="00BB05AD" w:rsidRPr="00BB05AD" w:rsidRDefault="00BB05AD">
            <w:pPr>
              <w:rPr>
                <w:rFonts w:ascii="Arial" w:hAnsi="Arial"/>
                <w:b/>
              </w:rPr>
            </w:pPr>
            <w:r w:rsidRPr="00BB05AD">
              <w:rPr>
                <w:rFonts w:ascii="Arial" w:hAnsi="Arial"/>
                <w:b/>
              </w:rPr>
              <w:lastRenderedPageBreak/>
              <w:t>VI.</w:t>
            </w:r>
          </w:p>
        </w:tc>
        <w:tc>
          <w:tcPr>
            <w:tcW w:w="8181" w:type="dxa"/>
          </w:tcPr>
          <w:p w:rsidR="00BB05AD" w:rsidRPr="00BB05AD" w:rsidRDefault="00BB05AD">
            <w:pPr>
              <w:rPr>
                <w:rFonts w:ascii="Arial" w:hAnsi="Arial"/>
                <w:b/>
              </w:rPr>
            </w:pPr>
            <w:r w:rsidRPr="00BB05AD">
              <w:rPr>
                <w:rFonts w:ascii="Arial" w:hAnsi="Arial"/>
                <w:b/>
              </w:rPr>
              <w:t>SPECIAL NOTES:</w:t>
            </w:r>
          </w:p>
          <w:p w:rsidR="00BB05AD" w:rsidRPr="00BB05AD" w:rsidRDefault="00BB05AD">
            <w:pPr>
              <w:rPr>
                <w:rFonts w:ascii="Arial" w:hAnsi="Arial"/>
              </w:rPr>
            </w:pPr>
          </w:p>
        </w:tc>
      </w:tr>
      <w:tr w:rsidR="00BB05AD" w:rsidRPr="00BB05AD" w:rsidTr="00BB05AD">
        <w:trPr>
          <w:cantSplit/>
        </w:trPr>
        <w:tc>
          <w:tcPr>
            <w:tcW w:w="675" w:type="dxa"/>
          </w:tcPr>
          <w:p w:rsidR="00BB05AD" w:rsidRPr="00BB05AD" w:rsidRDefault="00BB05AD">
            <w:pPr>
              <w:rPr>
                <w:rFonts w:ascii="Arial" w:hAnsi="Arial"/>
              </w:rPr>
            </w:pPr>
          </w:p>
        </w:tc>
        <w:tc>
          <w:tcPr>
            <w:tcW w:w="8181" w:type="dxa"/>
          </w:tcPr>
          <w:p w:rsidR="00BB05AD" w:rsidRPr="00BB05AD" w:rsidRDefault="00BB05AD">
            <w:pPr>
              <w:rPr>
                <w:rFonts w:ascii="Arial" w:hAnsi="Arial"/>
              </w:rPr>
            </w:pPr>
            <w:r w:rsidRPr="00BB05AD">
              <w:rPr>
                <w:rFonts w:ascii="Arial" w:hAnsi="Arial"/>
                <w:u w:val="single"/>
              </w:rPr>
              <w:t>Course Outline Amendments</w:t>
            </w:r>
            <w:r w:rsidRPr="00BB05AD">
              <w:rPr>
                <w:rFonts w:ascii="Arial" w:hAnsi="Arial"/>
              </w:rPr>
              <w:t>:</w:t>
            </w:r>
          </w:p>
          <w:p w:rsidR="00BB05AD" w:rsidRPr="00BB05AD" w:rsidRDefault="00BB05AD">
            <w:pPr>
              <w:rPr>
                <w:rFonts w:ascii="Arial" w:hAnsi="Arial"/>
              </w:rPr>
            </w:pPr>
            <w:r w:rsidRPr="00BB05AD">
              <w:rPr>
                <w:rFonts w:ascii="Arial" w:hAnsi="Arial"/>
              </w:rPr>
              <w:t>The professor reserves the right to change the information contained in this course outline depending on the needs of the learner and the availability of resources.</w:t>
            </w:r>
          </w:p>
          <w:p w:rsidR="00BB05AD" w:rsidRPr="00BB05AD" w:rsidRDefault="00BB05AD">
            <w:pPr>
              <w:rPr>
                <w:rFonts w:ascii="Arial" w:hAnsi="Arial"/>
              </w:rPr>
            </w:pPr>
          </w:p>
        </w:tc>
      </w:tr>
      <w:tr w:rsidR="00BB05AD" w:rsidRPr="00BB05AD" w:rsidTr="00BB05AD">
        <w:trPr>
          <w:cantSplit/>
        </w:trPr>
        <w:tc>
          <w:tcPr>
            <w:tcW w:w="675" w:type="dxa"/>
          </w:tcPr>
          <w:p w:rsidR="00BB05AD" w:rsidRPr="00BB05AD" w:rsidRDefault="00BB05AD">
            <w:pPr>
              <w:rPr>
                <w:rFonts w:ascii="Arial" w:hAnsi="Arial"/>
              </w:rPr>
            </w:pPr>
          </w:p>
        </w:tc>
        <w:tc>
          <w:tcPr>
            <w:tcW w:w="8181" w:type="dxa"/>
          </w:tcPr>
          <w:p w:rsidR="00BB05AD" w:rsidRPr="00BB05AD" w:rsidRDefault="00BB05AD">
            <w:pPr>
              <w:rPr>
                <w:rFonts w:ascii="Arial" w:hAnsi="Arial"/>
              </w:rPr>
            </w:pPr>
            <w:r w:rsidRPr="00BB05AD">
              <w:rPr>
                <w:rFonts w:ascii="Arial" w:hAnsi="Arial"/>
                <w:u w:val="single"/>
              </w:rPr>
              <w:t>Retention of Course Outlines</w:t>
            </w:r>
            <w:r w:rsidRPr="00BB05AD">
              <w:rPr>
                <w:rFonts w:ascii="Arial" w:hAnsi="Arial"/>
              </w:rPr>
              <w:t>:</w:t>
            </w:r>
          </w:p>
          <w:p w:rsidR="00BB05AD" w:rsidRPr="00BB05AD" w:rsidRDefault="00BB05AD">
            <w:pPr>
              <w:rPr>
                <w:rFonts w:ascii="Arial" w:hAnsi="Arial"/>
              </w:rPr>
            </w:pPr>
            <w:r w:rsidRPr="00BB05AD">
              <w:rPr>
                <w:rFonts w:ascii="Arial" w:hAnsi="Arial"/>
              </w:rPr>
              <w:t>It is the responsibility of the student to retain all course outlines for possible future use in acquiring advanced standing at other postsecondary institutions.</w:t>
            </w:r>
          </w:p>
          <w:p w:rsidR="00BB05AD" w:rsidRPr="00BB05AD" w:rsidRDefault="00BB05AD">
            <w:pPr>
              <w:rPr>
                <w:rFonts w:ascii="Arial" w:hAnsi="Arial"/>
              </w:rPr>
            </w:pPr>
          </w:p>
        </w:tc>
      </w:tr>
      <w:tr w:rsidR="00BB05AD" w:rsidRPr="00BB05AD" w:rsidTr="00BB05AD">
        <w:trPr>
          <w:cantSplit/>
        </w:trPr>
        <w:tc>
          <w:tcPr>
            <w:tcW w:w="675" w:type="dxa"/>
          </w:tcPr>
          <w:p w:rsidR="00BB05AD" w:rsidRPr="00BB05AD" w:rsidRDefault="00BB05AD">
            <w:pPr>
              <w:rPr>
                <w:rFonts w:ascii="Arial" w:hAnsi="Arial"/>
              </w:rPr>
            </w:pPr>
          </w:p>
        </w:tc>
        <w:tc>
          <w:tcPr>
            <w:tcW w:w="8181" w:type="dxa"/>
          </w:tcPr>
          <w:p w:rsidR="00BB05AD" w:rsidRPr="00BB05AD" w:rsidRDefault="00BB05AD">
            <w:pPr>
              <w:rPr>
                <w:rFonts w:ascii="Arial" w:hAnsi="Arial"/>
                <w:b/>
              </w:rPr>
            </w:pPr>
            <w:r w:rsidRPr="00BB05AD">
              <w:rPr>
                <w:rFonts w:ascii="Arial" w:hAnsi="Arial"/>
                <w:u w:val="single"/>
              </w:rPr>
              <w:t>Prior Learning Assessment</w:t>
            </w:r>
            <w:r w:rsidRPr="00BB05AD">
              <w:rPr>
                <w:rFonts w:ascii="Arial" w:hAnsi="Arial"/>
                <w:b/>
              </w:rPr>
              <w:t>:</w:t>
            </w:r>
          </w:p>
          <w:p w:rsidR="00BB05AD" w:rsidRPr="00BB05AD" w:rsidRDefault="00BB05AD">
            <w:pPr>
              <w:rPr>
                <w:rFonts w:ascii="Arial" w:hAnsi="Arial" w:cs="Arial"/>
                <w:sz w:val="22"/>
                <w:szCs w:val="22"/>
              </w:rPr>
            </w:pPr>
            <w:r w:rsidRPr="00BB05AD">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B05AD">
              <w:rPr>
                <w:rFonts w:ascii="Arial" w:hAnsi="Arial" w:cs="Arial"/>
                <w:sz w:val="22"/>
                <w:szCs w:val="22"/>
              </w:rPr>
              <w:t>Please refer to the Student Academic Calendar of Events for the deadline date by which application must be made for advance standing.</w:t>
            </w:r>
          </w:p>
          <w:p w:rsidR="00BB05AD" w:rsidRPr="00BB05AD" w:rsidRDefault="00BB05AD">
            <w:pPr>
              <w:rPr>
                <w:rFonts w:ascii="Arial" w:hAnsi="Arial"/>
              </w:rPr>
            </w:pPr>
          </w:p>
          <w:p w:rsidR="00BB05AD" w:rsidRPr="00BB05AD" w:rsidRDefault="00BB05AD">
            <w:pPr>
              <w:rPr>
                <w:rFonts w:ascii="Arial" w:hAnsi="Arial"/>
              </w:rPr>
            </w:pPr>
            <w:r w:rsidRPr="00BB05AD">
              <w:rPr>
                <w:rFonts w:ascii="Arial" w:hAnsi="Arial"/>
              </w:rPr>
              <w:t>Credit for prior learning will also be given upon successful completion of a challenge exam or portfolio.</w:t>
            </w:r>
          </w:p>
          <w:p w:rsidR="00BB05AD" w:rsidRPr="00BB05AD" w:rsidRDefault="00BB05AD">
            <w:pPr>
              <w:rPr>
                <w:rFonts w:ascii="Arial" w:hAnsi="Arial"/>
              </w:rPr>
            </w:pPr>
          </w:p>
          <w:p w:rsidR="00BB05AD" w:rsidRPr="00BB05AD" w:rsidRDefault="00BB05AD">
            <w:pPr>
              <w:rPr>
                <w:rFonts w:ascii="Arial" w:hAnsi="Arial"/>
              </w:rPr>
            </w:pPr>
            <w:r w:rsidRPr="00BB05AD">
              <w:rPr>
                <w:rFonts w:ascii="Arial" w:hAnsi="Arial"/>
              </w:rPr>
              <w:t>Substitute course information is available in the Registrar's office.</w:t>
            </w:r>
          </w:p>
          <w:p w:rsidR="00BB05AD" w:rsidRPr="00BB05AD" w:rsidRDefault="00BB05AD">
            <w:pPr>
              <w:rPr>
                <w:rFonts w:ascii="Arial" w:hAnsi="Arial"/>
                <w:u w:val="single"/>
              </w:rPr>
            </w:pPr>
          </w:p>
        </w:tc>
      </w:tr>
      <w:tr w:rsidR="00BB05AD" w:rsidRPr="00BB05AD" w:rsidTr="00BB05AD">
        <w:trPr>
          <w:cantSplit/>
        </w:trPr>
        <w:tc>
          <w:tcPr>
            <w:tcW w:w="675" w:type="dxa"/>
          </w:tcPr>
          <w:p w:rsidR="00BB05AD" w:rsidRPr="00BB05AD" w:rsidRDefault="00BB05AD">
            <w:pPr>
              <w:rPr>
                <w:rFonts w:ascii="Arial" w:hAnsi="Arial"/>
              </w:rPr>
            </w:pPr>
          </w:p>
        </w:tc>
        <w:tc>
          <w:tcPr>
            <w:tcW w:w="8181" w:type="dxa"/>
          </w:tcPr>
          <w:p w:rsidR="00BB05AD" w:rsidRPr="00BB05AD" w:rsidRDefault="00BB05AD">
            <w:pPr>
              <w:rPr>
                <w:rFonts w:ascii="Arial" w:hAnsi="Arial"/>
              </w:rPr>
            </w:pPr>
            <w:r w:rsidRPr="00BB05AD">
              <w:rPr>
                <w:rFonts w:ascii="Arial" w:hAnsi="Arial"/>
                <w:u w:val="single"/>
              </w:rPr>
              <w:t>Disability Services</w:t>
            </w:r>
            <w:r w:rsidRPr="00BB05AD">
              <w:rPr>
                <w:rFonts w:ascii="Arial" w:hAnsi="Arial"/>
              </w:rPr>
              <w:t>:</w:t>
            </w:r>
          </w:p>
          <w:p w:rsidR="00BB05AD" w:rsidRPr="00BB05AD" w:rsidRDefault="00BB05AD">
            <w:pPr>
              <w:rPr>
                <w:rFonts w:ascii="Arial" w:hAnsi="Arial"/>
              </w:rPr>
            </w:pPr>
            <w:r w:rsidRPr="00BB05AD">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B05AD" w:rsidRPr="00BB05AD" w:rsidRDefault="00BB05AD">
            <w:pPr>
              <w:rPr>
                <w:rFonts w:ascii="Arial" w:hAnsi="Arial"/>
              </w:rPr>
            </w:pPr>
          </w:p>
        </w:tc>
      </w:tr>
      <w:tr w:rsidR="00BB05AD" w:rsidRPr="00BB05AD" w:rsidTr="00BB05AD">
        <w:trPr>
          <w:cantSplit/>
        </w:trPr>
        <w:tc>
          <w:tcPr>
            <w:tcW w:w="675" w:type="dxa"/>
          </w:tcPr>
          <w:p w:rsidR="00BB05AD" w:rsidRPr="00BB05AD" w:rsidRDefault="00BB05AD">
            <w:pPr>
              <w:rPr>
                <w:rFonts w:ascii="Arial" w:hAnsi="Arial"/>
              </w:rPr>
            </w:pPr>
          </w:p>
        </w:tc>
        <w:tc>
          <w:tcPr>
            <w:tcW w:w="8181" w:type="dxa"/>
          </w:tcPr>
          <w:p w:rsidR="00BB05AD" w:rsidRPr="00BB05AD" w:rsidRDefault="00BB05AD">
            <w:pPr>
              <w:rPr>
                <w:rFonts w:ascii="Arial" w:hAnsi="Arial"/>
                <w:u w:val="single"/>
              </w:rPr>
            </w:pPr>
            <w:r w:rsidRPr="00BB05AD">
              <w:rPr>
                <w:rFonts w:ascii="Arial" w:hAnsi="Arial"/>
                <w:u w:val="single"/>
              </w:rPr>
              <w:t>Communication:</w:t>
            </w:r>
          </w:p>
          <w:p w:rsidR="00BB05AD" w:rsidRPr="00BB05AD" w:rsidRDefault="00BB05AD">
            <w:pPr>
              <w:rPr>
                <w:color w:val="0000FF"/>
                <w:szCs w:val="24"/>
                <w:lang w:val="en-CA" w:eastAsia="en-CA"/>
              </w:rPr>
            </w:pPr>
            <w:r w:rsidRPr="00BB05AD">
              <w:rPr>
                <w:rFonts w:ascii="Arial" w:hAnsi="Arial" w:cs="Arial"/>
                <w:szCs w:val="24"/>
                <w:lang w:val="en-CA" w:eastAsia="en-CA"/>
              </w:rPr>
              <w:t xml:space="preserve">The College considers </w:t>
            </w:r>
            <w:proofErr w:type="spellStart"/>
            <w:r w:rsidRPr="00BB05AD">
              <w:rPr>
                <w:rFonts w:ascii="Arial" w:hAnsi="Arial" w:cs="Arial"/>
                <w:b/>
                <w:bCs/>
                <w:i/>
                <w:iCs/>
                <w:szCs w:val="24"/>
                <w:lang w:val="en-CA" w:eastAsia="en-CA"/>
              </w:rPr>
              <w:t>WebCT</w:t>
            </w:r>
            <w:proofErr w:type="spellEnd"/>
            <w:r w:rsidRPr="00BB05AD">
              <w:rPr>
                <w:rFonts w:ascii="Arial" w:hAnsi="Arial" w:cs="Arial"/>
                <w:b/>
                <w:bCs/>
                <w:i/>
                <w:iCs/>
                <w:szCs w:val="24"/>
                <w:lang w:val="en-CA" w:eastAsia="en-CA"/>
              </w:rPr>
              <w:t>/</w:t>
            </w:r>
            <w:proofErr w:type="spellStart"/>
            <w:r w:rsidRPr="00BB05AD">
              <w:rPr>
                <w:rFonts w:ascii="Arial" w:hAnsi="Arial" w:cs="Arial"/>
                <w:b/>
                <w:bCs/>
                <w:i/>
                <w:iCs/>
                <w:szCs w:val="24"/>
                <w:lang w:val="en-CA" w:eastAsia="en-CA"/>
              </w:rPr>
              <w:t>LMS</w:t>
            </w:r>
            <w:proofErr w:type="spellEnd"/>
            <w:r w:rsidRPr="00BB05AD">
              <w:rPr>
                <w:rFonts w:ascii="Arial" w:hAnsi="Arial" w:cs="Arial"/>
                <w:b/>
                <w:bCs/>
                <w:i/>
                <w:iCs/>
                <w:szCs w:val="24"/>
                <w:lang w:val="en-CA" w:eastAsia="en-CA"/>
              </w:rPr>
              <w:t> </w:t>
            </w:r>
            <w:r w:rsidRPr="00BB05AD">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B05AD">
              <w:rPr>
                <w:rFonts w:ascii="Arial" w:hAnsi="Arial" w:cs="Arial"/>
                <w:b/>
                <w:bCs/>
                <w:i/>
                <w:iCs/>
                <w:szCs w:val="24"/>
                <w:lang w:val="en-CA" w:eastAsia="en-CA"/>
              </w:rPr>
              <w:t>Learning Management System</w:t>
            </w:r>
            <w:r w:rsidRPr="00BB05AD">
              <w:rPr>
                <w:rFonts w:ascii="Arial" w:hAnsi="Arial" w:cs="Arial"/>
                <w:szCs w:val="24"/>
                <w:lang w:val="en-CA" w:eastAsia="en-CA"/>
              </w:rPr>
              <w:t xml:space="preserve"> communication tool</w:t>
            </w:r>
            <w:r w:rsidRPr="00BB05AD">
              <w:rPr>
                <w:rFonts w:ascii="Arial" w:hAnsi="Arial" w:cs="Arial"/>
                <w:color w:val="0000FF"/>
                <w:sz w:val="20"/>
                <w:lang w:val="en-CA" w:eastAsia="en-CA"/>
              </w:rPr>
              <w:t>.</w:t>
            </w:r>
          </w:p>
          <w:p w:rsidR="00BB05AD" w:rsidRPr="00BB05AD" w:rsidRDefault="00BB05AD">
            <w:pPr>
              <w:rPr>
                <w:rFonts w:ascii="Arial" w:hAnsi="Arial"/>
              </w:rPr>
            </w:pPr>
          </w:p>
        </w:tc>
      </w:tr>
      <w:tr w:rsidR="00BB05AD" w:rsidRPr="00BB05AD" w:rsidTr="00BB05AD">
        <w:trPr>
          <w:cantSplit/>
        </w:trPr>
        <w:tc>
          <w:tcPr>
            <w:tcW w:w="675" w:type="dxa"/>
          </w:tcPr>
          <w:p w:rsidR="00BB05AD" w:rsidRPr="00BB05AD" w:rsidRDefault="00BB05AD">
            <w:pPr>
              <w:rPr>
                <w:rFonts w:ascii="Arial" w:hAnsi="Arial"/>
              </w:rPr>
            </w:pPr>
          </w:p>
        </w:tc>
        <w:tc>
          <w:tcPr>
            <w:tcW w:w="8181" w:type="dxa"/>
          </w:tcPr>
          <w:p w:rsidR="00BB05AD" w:rsidRPr="00BB05AD" w:rsidRDefault="00BB05AD">
            <w:pPr>
              <w:rPr>
                <w:rFonts w:ascii="Arial" w:hAnsi="Arial"/>
              </w:rPr>
            </w:pPr>
            <w:r w:rsidRPr="00BB05AD">
              <w:rPr>
                <w:rFonts w:ascii="Arial" w:hAnsi="Arial"/>
                <w:u w:val="single"/>
              </w:rPr>
              <w:t>Plagiarism</w:t>
            </w:r>
            <w:r w:rsidRPr="00BB05AD">
              <w:rPr>
                <w:rFonts w:ascii="Arial" w:hAnsi="Arial"/>
              </w:rPr>
              <w:t>:</w:t>
            </w:r>
          </w:p>
          <w:p w:rsidR="00BB05AD" w:rsidRPr="00BB05AD" w:rsidRDefault="00BB05AD">
            <w:pPr>
              <w:pStyle w:val="Default"/>
              <w:rPr>
                <w:lang w:eastAsia="en-US"/>
              </w:rPr>
            </w:pPr>
            <w:r w:rsidRPr="00BB05AD">
              <w:rPr>
                <w:lang w:eastAsia="en-US"/>
              </w:rPr>
              <w:t xml:space="preserve">Students should refer to the definition of “academic dishonesty” in </w:t>
            </w:r>
            <w:r w:rsidRPr="00BB05AD">
              <w:rPr>
                <w:i/>
                <w:lang w:eastAsia="en-US"/>
              </w:rPr>
              <w:t>Student Code of Conduct</w:t>
            </w:r>
            <w:r w:rsidRPr="00BB05AD">
              <w:rPr>
                <w:lang w:eastAsia="en-US"/>
              </w:rPr>
              <w:t>.  A professor/instructor may assign a sanction as defined below, or make recommendations to the Academic Chair for disposition of the matter. The professor/instructor may (</w:t>
            </w:r>
            <w:proofErr w:type="spellStart"/>
            <w:r w:rsidRPr="00BB05AD">
              <w:rPr>
                <w:lang w:eastAsia="en-US"/>
              </w:rPr>
              <w:t>i</w:t>
            </w:r>
            <w:proofErr w:type="spellEnd"/>
            <w:r w:rsidRPr="00BB05AD">
              <w:rPr>
                <w:lang w:eastAsia="en-US"/>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BB05AD" w:rsidRPr="00BB05AD" w:rsidRDefault="00BB05AD">
            <w:pPr>
              <w:rPr>
                <w:rFonts w:ascii="Arial" w:hAnsi="Arial"/>
              </w:rPr>
            </w:pPr>
          </w:p>
        </w:tc>
      </w:tr>
      <w:tr w:rsidR="00BB05AD" w:rsidRPr="00BB05AD" w:rsidTr="00BB05AD">
        <w:trPr>
          <w:cantSplit/>
        </w:trPr>
        <w:tc>
          <w:tcPr>
            <w:tcW w:w="675" w:type="dxa"/>
          </w:tcPr>
          <w:p w:rsidR="00BB05AD" w:rsidRPr="00BB05AD" w:rsidRDefault="00BB05AD">
            <w:pPr>
              <w:rPr>
                <w:rFonts w:ascii="Arial" w:hAnsi="Arial"/>
              </w:rPr>
            </w:pPr>
          </w:p>
        </w:tc>
        <w:tc>
          <w:tcPr>
            <w:tcW w:w="8181" w:type="dxa"/>
          </w:tcPr>
          <w:p w:rsidR="00BB05AD" w:rsidRPr="00BB05AD" w:rsidRDefault="00BB05AD">
            <w:pPr>
              <w:rPr>
                <w:rFonts w:ascii="Arial" w:hAnsi="Arial" w:cs="Arial"/>
                <w:szCs w:val="24"/>
                <w:u w:val="single"/>
              </w:rPr>
            </w:pPr>
            <w:r w:rsidRPr="00BB05AD">
              <w:rPr>
                <w:rFonts w:ascii="Arial" w:hAnsi="Arial" w:cs="Arial"/>
                <w:szCs w:val="24"/>
                <w:u w:val="single"/>
              </w:rPr>
              <w:t>Student Portal:</w:t>
            </w:r>
          </w:p>
          <w:p w:rsidR="00BB05AD" w:rsidRPr="00BB05AD" w:rsidRDefault="00BB05AD">
            <w:pPr>
              <w:rPr>
                <w:i/>
                <w:sz w:val="20"/>
              </w:rPr>
            </w:pPr>
            <w:r w:rsidRPr="00BB05AD">
              <w:rPr>
                <w:rFonts w:ascii="Arial" w:hAnsi="Arial" w:cs="Arial"/>
                <w:szCs w:val="24"/>
              </w:rPr>
              <w:t xml:space="preserve">The Sault College portal allows you to view all your student information in one place. </w:t>
            </w:r>
            <w:proofErr w:type="spellStart"/>
            <w:proofErr w:type="gramStart"/>
            <w:r w:rsidRPr="00BB05AD">
              <w:rPr>
                <w:rFonts w:ascii="Arial" w:hAnsi="Arial" w:cs="Arial"/>
                <w:b/>
                <w:szCs w:val="24"/>
              </w:rPr>
              <w:t>mysaultcollege</w:t>
            </w:r>
            <w:proofErr w:type="spellEnd"/>
            <w:proofErr w:type="gramEnd"/>
            <w:r w:rsidRPr="00BB05AD">
              <w:rPr>
                <w:rFonts w:ascii="Arial" w:hAnsi="Arial" w:cs="Arial"/>
                <w:b/>
                <w:szCs w:val="24"/>
              </w:rPr>
              <w:t xml:space="preserve"> </w:t>
            </w:r>
            <w:r w:rsidRPr="00BB05AD">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BB05AD">
              <w:rPr>
                <w:rFonts w:ascii="Arial" w:hAnsi="Arial" w:cs="Arial"/>
                <w:szCs w:val="24"/>
              </w:rPr>
              <w:t>LMS</w:t>
            </w:r>
            <w:proofErr w:type="spellEnd"/>
            <w:r w:rsidRPr="00BB05AD">
              <w:rPr>
                <w:rFonts w:ascii="Arial" w:hAnsi="Arial" w:cs="Arial"/>
                <w:szCs w:val="24"/>
              </w:rPr>
              <w:t xml:space="preserve">), and much more.  Go to </w:t>
            </w:r>
            <w:hyperlink r:id="rId8" w:history="1">
              <w:r w:rsidRPr="00BB05AD">
                <w:rPr>
                  <w:rStyle w:val="Hyperlink"/>
                  <w:rFonts w:ascii="Arial" w:hAnsi="Arial" w:cs="Arial"/>
                  <w:szCs w:val="24"/>
                </w:rPr>
                <w:t>https://my.saultcollege.ca</w:t>
              </w:r>
            </w:hyperlink>
            <w:r w:rsidRPr="00BB05AD">
              <w:rPr>
                <w:rFonts w:ascii="Arial" w:hAnsi="Arial" w:cs="Arial"/>
                <w:szCs w:val="24"/>
              </w:rPr>
              <w:t>.</w:t>
            </w:r>
          </w:p>
          <w:p w:rsidR="00BB05AD" w:rsidRPr="00BB05AD" w:rsidRDefault="00BB05AD">
            <w:pPr>
              <w:rPr>
                <w:rFonts w:ascii="Arial" w:hAnsi="Arial"/>
                <w:u w:val="single"/>
              </w:rPr>
            </w:pPr>
          </w:p>
        </w:tc>
      </w:tr>
      <w:tr w:rsidR="00BB05AD" w:rsidRPr="00BB05AD" w:rsidTr="00BB05AD">
        <w:trPr>
          <w:cantSplit/>
        </w:trPr>
        <w:tc>
          <w:tcPr>
            <w:tcW w:w="675" w:type="dxa"/>
          </w:tcPr>
          <w:p w:rsidR="00BB05AD" w:rsidRPr="00BB05AD" w:rsidRDefault="00BB05AD">
            <w:pPr>
              <w:rPr>
                <w:rFonts w:ascii="Arial" w:hAnsi="Arial"/>
              </w:rPr>
            </w:pPr>
          </w:p>
        </w:tc>
        <w:tc>
          <w:tcPr>
            <w:tcW w:w="8181" w:type="dxa"/>
          </w:tcPr>
          <w:p w:rsidR="00BB05AD" w:rsidRPr="00BB05AD" w:rsidRDefault="00BB05AD">
            <w:pPr>
              <w:rPr>
                <w:rFonts w:ascii="Arial" w:hAnsi="Arial" w:cs="Arial"/>
                <w:szCs w:val="24"/>
                <w:u w:val="single"/>
                <w:lang w:eastAsia="en-CA"/>
              </w:rPr>
            </w:pPr>
            <w:r w:rsidRPr="00BB05AD">
              <w:rPr>
                <w:rFonts w:ascii="Arial" w:hAnsi="Arial" w:cs="Arial"/>
                <w:szCs w:val="24"/>
                <w:u w:val="single"/>
                <w:lang w:eastAsia="en-CA"/>
              </w:rPr>
              <w:t>Electronic Devices in the Classroom:</w:t>
            </w:r>
          </w:p>
          <w:p w:rsidR="00BB05AD" w:rsidRPr="00BB05AD" w:rsidRDefault="00BB05AD">
            <w:pPr>
              <w:rPr>
                <w:rFonts w:ascii="Arial" w:hAnsi="Arial" w:cs="Arial"/>
                <w:szCs w:val="24"/>
                <w:lang w:eastAsia="en-CA"/>
              </w:rPr>
            </w:pPr>
            <w:r w:rsidRPr="00BB05AD">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B05AD">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BB05AD">
              <w:rPr>
                <w:rFonts w:ascii="Arial" w:hAnsi="Arial" w:cs="Arial"/>
                <w:szCs w:val="24"/>
                <w:lang w:eastAsia="en-CA"/>
              </w:rPr>
              <w:t xml:space="preserve"> </w:t>
            </w:r>
          </w:p>
          <w:p w:rsidR="00BB05AD" w:rsidRPr="00BB05AD" w:rsidRDefault="00BB05AD">
            <w:pPr>
              <w:rPr>
                <w:rFonts w:ascii="Arial" w:hAnsi="Arial"/>
                <w:u w:val="single"/>
              </w:rPr>
            </w:pPr>
          </w:p>
        </w:tc>
      </w:tr>
      <w:tr w:rsidR="00BB05AD" w:rsidRPr="00BB05AD" w:rsidTr="00BB05AD">
        <w:trPr>
          <w:cantSplit/>
        </w:trPr>
        <w:tc>
          <w:tcPr>
            <w:tcW w:w="675" w:type="dxa"/>
          </w:tcPr>
          <w:p w:rsidR="00BB05AD" w:rsidRPr="00BB05AD" w:rsidRDefault="00BB05AD">
            <w:pPr>
              <w:rPr>
                <w:rFonts w:ascii="Arial" w:hAnsi="Arial"/>
              </w:rPr>
            </w:pPr>
          </w:p>
        </w:tc>
        <w:tc>
          <w:tcPr>
            <w:tcW w:w="8181" w:type="dxa"/>
          </w:tcPr>
          <w:p w:rsidR="00BB05AD" w:rsidRPr="00BB05AD" w:rsidRDefault="00BB05AD">
            <w:pPr>
              <w:rPr>
                <w:rFonts w:ascii="Arial" w:hAnsi="Arial" w:cs="Arial"/>
                <w:szCs w:val="24"/>
                <w:u w:val="single"/>
              </w:rPr>
            </w:pPr>
            <w:r w:rsidRPr="00BB05AD">
              <w:rPr>
                <w:rFonts w:ascii="Arial" w:hAnsi="Arial" w:cs="Arial"/>
                <w:szCs w:val="24"/>
                <w:u w:val="single"/>
              </w:rPr>
              <w:t>Attendance:</w:t>
            </w:r>
          </w:p>
          <w:p w:rsidR="00BB05AD" w:rsidRPr="00BB05AD" w:rsidRDefault="00BB05AD">
            <w:pPr>
              <w:rPr>
                <w:rFonts w:ascii="Arial" w:hAnsi="Arial" w:cs="Arial"/>
                <w:szCs w:val="24"/>
              </w:rPr>
            </w:pPr>
            <w:r w:rsidRPr="00BB05A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B05AD" w:rsidRPr="00BB05AD" w:rsidRDefault="00BB05AD">
            <w:pPr>
              <w:rPr>
                <w:rFonts w:ascii="Arial" w:hAnsi="Arial"/>
                <w:u w:val="single"/>
              </w:rPr>
            </w:pPr>
          </w:p>
        </w:tc>
      </w:tr>
      <w:tr w:rsidR="00BB05AD" w:rsidRPr="00BB05AD" w:rsidTr="00BB05AD">
        <w:trPr>
          <w:cantSplit/>
        </w:trPr>
        <w:tc>
          <w:tcPr>
            <w:tcW w:w="675" w:type="dxa"/>
          </w:tcPr>
          <w:p w:rsidR="00BB05AD" w:rsidRPr="00BB05AD" w:rsidRDefault="00BB05AD">
            <w:pPr>
              <w:rPr>
                <w:rFonts w:ascii="Arial" w:hAnsi="Arial"/>
              </w:rPr>
            </w:pPr>
          </w:p>
        </w:tc>
        <w:tc>
          <w:tcPr>
            <w:tcW w:w="8181" w:type="dxa"/>
          </w:tcPr>
          <w:p w:rsidR="00BB05AD" w:rsidRPr="00BB05AD" w:rsidRDefault="00BB05AD">
            <w:pPr>
              <w:rPr>
                <w:rFonts w:ascii="Arial" w:hAnsi="Arial" w:cs="Arial"/>
                <w:szCs w:val="24"/>
                <w:u w:val="single"/>
              </w:rPr>
            </w:pPr>
            <w:r w:rsidRPr="00BB05AD">
              <w:rPr>
                <w:rFonts w:ascii="Arial" w:hAnsi="Arial" w:cs="Arial"/>
                <w:szCs w:val="24"/>
                <w:u w:val="single"/>
              </w:rPr>
              <w:t>Tuition Default:</w:t>
            </w:r>
          </w:p>
          <w:p w:rsidR="00BB05AD" w:rsidRPr="00BB05AD" w:rsidRDefault="00BB05AD">
            <w:pPr>
              <w:rPr>
                <w:rFonts w:ascii="Arial" w:hAnsi="Arial" w:cs="Arial"/>
                <w:iCs/>
                <w:szCs w:val="24"/>
              </w:rPr>
            </w:pPr>
            <w:r w:rsidRPr="00BB05AD">
              <w:rPr>
                <w:rFonts w:ascii="Arial" w:hAnsi="Arial" w:cs="Arial"/>
                <w:szCs w:val="24"/>
              </w:rPr>
              <w:t>Stu</w:t>
            </w:r>
            <w:r w:rsidRPr="00BB05AD">
              <w:rPr>
                <w:rFonts w:ascii="Arial" w:hAnsi="Arial" w:cs="Arial"/>
                <w:iCs/>
                <w:szCs w:val="24"/>
              </w:rPr>
              <w:t xml:space="preserve">dents who have defaulted on the payment of tuition (tuition has not been paid in full, payments were not deferred or payment plan not </w:t>
            </w:r>
            <w:proofErr w:type="spellStart"/>
            <w:r w:rsidRPr="00BB05AD">
              <w:rPr>
                <w:rFonts w:ascii="Arial" w:hAnsi="Arial" w:cs="Arial"/>
                <w:iCs/>
                <w:szCs w:val="24"/>
              </w:rPr>
              <w:t>honoured</w:t>
            </w:r>
            <w:proofErr w:type="spellEnd"/>
            <w:r w:rsidRPr="00BB05AD">
              <w:rPr>
                <w:rFonts w:ascii="Arial" w:hAnsi="Arial" w:cs="Arial"/>
                <w:iCs/>
                <w:szCs w:val="24"/>
              </w:rPr>
              <w:t xml:space="preserve">) as </w:t>
            </w:r>
            <w:bookmarkStart w:id="0" w:name="Dropdown2"/>
            <w:r w:rsidRPr="00BB05AD">
              <w:rPr>
                <w:rFonts w:ascii="Arial" w:hAnsi="Arial" w:cs="Arial"/>
                <w:iCs/>
                <w:szCs w:val="24"/>
              </w:rPr>
              <w:t xml:space="preserve">of the first week of </w:t>
            </w:r>
            <w:bookmarkEnd w:id="0"/>
            <w:r w:rsidRPr="00BB05AD">
              <w:rPr>
                <w:rFonts w:ascii="Arial" w:hAnsi="Arial" w:cs="Arial"/>
                <w:iCs/>
                <w:szCs w:val="24"/>
              </w:rPr>
              <w:t>November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B05AD" w:rsidRPr="00BB05AD" w:rsidRDefault="00BB05AD">
            <w:pPr>
              <w:rPr>
                <w:rFonts w:ascii="Arial" w:hAnsi="Arial" w:cs="Arial"/>
                <w:szCs w:val="24"/>
                <w:u w:val="single"/>
                <w:lang w:eastAsia="en-CA"/>
              </w:rPr>
            </w:pPr>
          </w:p>
        </w:tc>
      </w:tr>
      <w:tr w:rsidR="00BB05AD" w:rsidRPr="00BB05AD" w:rsidTr="00BB05AD">
        <w:trPr>
          <w:cantSplit/>
        </w:trPr>
        <w:tc>
          <w:tcPr>
            <w:tcW w:w="675" w:type="dxa"/>
          </w:tcPr>
          <w:p w:rsidR="00BB05AD" w:rsidRPr="00BB05AD" w:rsidRDefault="00BB05AD">
            <w:pPr>
              <w:rPr>
                <w:rFonts w:ascii="Arial" w:hAnsi="Arial"/>
              </w:rPr>
            </w:pPr>
          </w:p>
        </w:tc>
        <w:tc>
          <w:tcPr>
            <w:tcW w:w="8181" w:type="dxa"/>
          </w:tcPr>
          <w:p w:rsidR="00BB05AD" w:rsidRPr="00BB05AD" w:rsidRDefault="00BB05AD">
            <w:pPr>
              <w:rPr>
                <w:rFonts w:ascii="Arial" w:hAnsi="Arial"/>
                <w:u w:val="single"/>
              </w:rPr>
            </w:pPr>
            <w:r w:rsidRPr="00BB05AD">
              <w:rPr>
                <w:rFonts w:ascii="Arial" w:hAnsi="Arial"/>
                <w:u w:val="single"/>
              </w:rPr>
              <w:t>Borrowing Textbooks:</w:t>
            </w:r>
          </w:p>
          <w:p w:rsidR="00BB05AD" w:rsidRPr="00BB05AD" w:rsidRDefault="00BB05AD">
            <w:pPr>
              <w:outlineLvl w:val="0"/>
              <w:rPr>
                <w:rFonts w:ascii="Arial" w:hAnsi="Arial" w:cs="Arial"/>
                <w:szCs w:val="24"/>
              </w:rPr>
            </w:pPr>
            <w:r w:rsidRPr="00BB05AD">
              <w:rPr>
                <w:rFonts w:ascii="Arial" w:hAnsi="Arial" w:cs="Arial"/>
                <w:szCs w:val="24"/>
              </w:rPr>
              <w:t>The text for the course is:</w:t>
            </w:r>
          </w:p>
          <w:p w:rsidR="00BB05AD" w:rsidRPr="00BB05AD" w:rsidRDefault="00BB05AD">
            <w:pPr>
              <w:outlineLvl w:val="0"/>
              <w:rPr>
                <w:rFonts w:ascii="Arial" w:hAnsi="Arial" w:cs="Arial"/>
                <w:bCs/>
                <w:szCs w:val="24"/>
              </w:rPr>
            </w:pPr>
            <w:r w:rsidRPr="00BB05AD">
              <w:rPr>
                <w:rFonts w:ascii="Arial" w:hAnsi="Arial" w:cs="Arial"/>
                <w:bCs/>
                <w:szCs w:val="24"/>
              </w:rPr>
              <w:t xml:space="preserve">Canadian Tourism Human Resource Council. 1998. </w:t>
            </w:r>
            <w:r w:rsidRPr="00BB05AD">
              <w:rPr>
                <w:rFonts w:ascii="Arial" w:hAnsi="Arial" w:cs="Arial"/>
                <w:bCs/>
                <w:i/>
                <w:szCs w:val="24"/>
              </w:rPr>
              <w:t>Heritage Interpreter Participant Workbook</w:t>
            </w:r>
            <w:r w:rsidRPr="00BB05AD">
              <w:rPr>
                <w:rFonts w:ascii="Arial" w:hAnsi="Arial" w:cs="Arial"/>
                <w:bCs/>
                <w:szCs w:val="24"/>
              </w:rPr>
              <w:t xml:space="preserve">. Canadian Tourism Human Resource Council. </w:t>
            </w:r>
            <w:smartTag w:uri="urn:schemas-microsoft-com:office:smarttags" w:element="place">
              <w:smartTag w:uri="urn:schemas-microsoft-com:office:smarttags" w:element="City">
                <w:r w:rsidRPr="00BB05AD">
                  <w:rPr>
                    <w:rFonts w:ascii="Arial" w:hAnsi="Arial" w:cs="Arial"/>
                    <w:bCs/>
                    <w:szCs w:val="24"/>
                  </w:rPr>
                  <w:t>Ottawa</w:t>
                </w:r>
              </w:smartTag>
              <w:r w:rsidRPr="00BB05AD">
                <w:rPr>
                  <w:rFonts w:ascii="Arial" w:hAnsi="Arial" w:cs="Arial"/>
                  <w:bCs/>
                  <w:szCs w:val="24"/>
                </w:rPr>
                <w:t xml:space="preserve">, </w:t>
              </w:r>
              <w:smartTag w:uri="urn:schemas-microsoft-com:office:smarttags" w:element="State">
                <w:r w:rsidRPr="00BB05AD">
                  <w:rPr>
                    <w:rFonts w:ascii="Arial" w:hAnsi="Arial" w:cs="Arial"/>
                    <w:bCs/>
                    <w:szCs w:val="24"/>
                  </w:rPr>
                  <w:t>Ontario</w:t>
                </w:r>
              </w:smartTag>
            </w:smartTag>
            <w:r w:rsidRPr="00BB05AD">
              <w:rPr>
                <w:rFonts w:ascii="Arial" w:hAnsi="Arial" w:cs="Arial"/>
                <w:bCs/>
                <w:szCs w:val="24"/>
              </w:rPr>
              <w:t>. 232 pp.</w:t>
            </w:r>
          </w:p>
          <w:p w:rsidR="00BB05AD" w:rsidRPr="00BB05AD" w:rsidRDefault="00BB05AD">
            <w:pPr>
              <w:outlineLvl w:val="0"/>
              <w:rPr>
                <w:rFonts w:ascii="Arial" w:hAnsi="Arial" w:cs="Arial"/>
                <w:bCs/>
                <w:szCs w:val="24"/>
              </w:rPr>
            </w:pPr>
            <w:r w:rsidRPr="00BB05AD">
              <w:rPr>
                <w:rFonts w:ascii="Arial" w:hAnsi="Arial" w:cs="Arial"/>
                <w:bCs/>
                <w:szCs w:val="24"/>
              </w:rPr>
              <w:t>Parks Canada has generously donated a set of 10 books for student use. Textbooks will be signed out early in the semester, and must be returned in good condition. Failure to return a textbook at the end of the semester will result in the student being charged the replacement value.</w:t>
            </w:r>
          </w:p>
          <w:p w:rsidR="00BB05AD" w:rsidRPr="00BB05AD" w:rsidRDefault="00BB05AD">
            <w:pPr>
              <w:outlineLvl w:val="0"/>
              <w:rPr>
                <w:rFonts w:ascii="Arial" w:hAnsi="Arial" w:cs="Arial"/>
                <w:bCs/>
                <w:szCs w:val="24"/>
              </w:rPr>
            </w:pPr>
            <w:r w:rsidRPr="00BB05AD">
              <w:rPr>
                <w:rFonts w:ascii="Arial" w:hAnsi="Arial" w:cs="Arial"/>
                <w:bCs/>
                <w:szCs w:val="24"/>
              </w:rPr>
              <w:t>Depending on class size, most students will be required to share a textbook with a classmate.</w:t>
            </w:r>
          </w:p>
          <w:p w:rsidR="00BB05AD" w:rsidRPr="00BB05AD" w:rsidRDefault="00BB05AD">
            <w:pPr>
              <w:outlineLvl w:val="0"/>
              <w:rPr>
                <w:rFonts w:ascii="Arial" w:hAnsi="Arial" w:cs="Arial"/>
                <w:bCs/>
                <w:szCs w:val="24"/>
              </w:rPr>
            </w:pPr>
            <w:r w:rsidRPr="00BB05AD">
              <w:rPr>
                <w:rFonts w:ascii="Arial" w:hAnsi="Arial" w:cs="Arial"/>
                <w:bCs/>
                <w:szCs w:val="24"/>
              </w:rPr>
              <w:t xml:space="preserve">Students wishing to order their own textbook should contact </w:t>
            </w:r>
            <w:proofErr w:type="spellStart"/>
            <w:r w:rsidRPr="00BB05AD">
              <w:rPr>
                <w:rFonts w:ascii="Arial" w:hAnsi="Arial" w:cs="Arial"/>
                <w:bCs/>
                <w:szCs w:val="24"/>
              </w:rPr>
              <w:t>emerit</w:t>
            </w:r>
            <w:proofErr w:type="spellEnd"/>
            <w:r w:rsidRPr="00BB05AD">
              <w:rPr>
                <w:rFonts w:ascii="Arial" w:hAnsi="Arial" w:cs="Arial"/>
                <w:bCs/>
                <w:szCs w:val="24"/>
              </w:rPr>
              <w:t xml:space="preserve"> at </w:t>
            </w:r>
            <w:hyperlink r:id="rId9" w:history="1">
              <w:r w:rsidRPr="00BB05AD">
                <w:rPr>
                  <w:rStyle w:val="Hyperlink"/>
                  <w:rFonts w:ascii="Arial" w:hAnsi="Arial" w:cs="Arial"/>
                  <w:bCs/>
                  <w:szCs w:val="24"/>
                </w:rPr>
                <w:t>www.emerit.ca</w:t>
              </w:r>
            </w:hyperlink>
            <w:r w:rsidRPr="00BB05AD">
              <w:rPr>
                <w:rFonts w:ascii="Arial" w:hAnsi="Arial" w:cs="Arial"/>
                <w:bCs/>
                <w:szCs w:val="24"/>
              </w:rPr>
              <w:t xml:space="preserve"> or 1 800 486 9158</w:t>
            </w:r>
          </w:p>
          <w:p w:rsidR="00BB05AD" w:rsidRPr="00BB05AD" w:rsidRDefault="00BB05AD">
            <w:pPr>
              <w:rPr>
                <w:rFonts w:ascii="Arial" w:hAnsi="Arial"/>
              </w:rPr>
            </w:pPr>
          </w:p>
        </w:tc>
      </w:tr>
      <w:tr w:rsidR="00BB05AD" w:rsidRPr="00BB05AD" w:rsidTr="00BB05AD">
        <w:trPr>
          <w:cantSplit/>
        </w:trPr>
        <w:tc>
          <w:tcPr>
            <w:tcW w:w="675" w:type="dxa"/>
          </w:tcPr>
          <w:p w:rsidR="00BB05AD" w:rsidRPr="00BB05AD" w:rsidRDefault="00BB05AD">
            <w:pPr>
              <w:rPr>
                <w:rFonts w:ascii="Arial" w:hAnsi="Arial"/>
              </w:rPr>
            </w:pPr>
          </w:p>
        </w:tc>
        <w:tc>
          <w:tcPr>
            <w:tcW w:w="8181" w:type="dxa"/>
          </w:tcPr>
          <w:p w:rsidR="00BB05AD" w:rsidRPr="00BB05AD" w:rsidRDefault="00BB05AD">
            <w:pPr>
              <w:rPr>
                <w:rFonts w:ascii="Arial" w:hAnsi="Arial"/>
                <w:u w:val="single"/>
              </w:rPr>
            </w:pPr>
            <w:r w:rsidRPr="00BB05AD">
              <w:rPr>
                <w:rFonts w:ascii="Arial" w:hAnsi="Arial"/>
                <w:u w:val="single"/>
              </w:rPr>
              <w:t>Attendance and Participation:</w:t>
            </w:r>
          </w:p>
          <w:p w:rsidR="00BB05AD" w:rsidRPr="00BB05AD" w:rsidRDefault="00BB05AD">
            <w:pPr>
              <w:rPr>
                <w:rFonts w:ascii="Arial" w:hAnsi="Arial" w:cs="Arial"/>
                <w:szCs w:val="24"/>
              </w:rPr>
            </w:pPr>
            <w:r w:rsidRPr="00BB05AD">
              <w:rPr>
                <w:rFonts w:ascii="Arial" w:hAnsi="Arial" w:cs="Arial"/>
                <w:szCs w:val="24"/>
              </w:rPr>
              <w:t>As there will be several guest speakers, class attendance and participation is particularly important. Absence without a good explanation from more than one guest speaker presentation or workshop may lead to the automatic failure of the course, and the assignment of an “F” grade.</w:t>
            </w:r>
          </w:p>
          <w:p w:rsidR="00BB05AD" w:rsidRPr="00BB05AD" w:rsidRDefault="00BB05AD">
            <w:pPr>
              <w:rPr>
                <w:rFonts w:ascii="Arial" w:hAnsi="Arial"/>
              </w:rPr>
            </w:pPr>
          </w:p>
        </w:tc>
      </w:tr>
      <w:tr w:rsidR="00BB05AD" w:rsidRPr="00BB05AD" w:rsidTr="00BB05AD">
        <w:trPr>
          <w:cantSplit/>
        </w:trPr>
        <w:tc>
          <w:tcPr>
            <w:tcW w:w="675" w:type="dxa"/>
          </w:tcPr>
          <w:p w:rsidR="00BB05AD" w:rsidRPr="00BB05AD" w:rsidRDefault="00BB05AD">
            <w:pPr>
              <w:rPr>
                <w:rFonts w:ascii="Arial" w:hAnsi="Arial"/>
              </w:rPr>
            </w:pPr>
          </w:p>
        </w:tc>
        <w:tc>
          <w:tcPr>
            <w:tcW w:w="8181" w:type="dxa"/>
          </w:tcPr>
          <w:p w:rsidR="00BB05AD" w:rsidRPr="00BB05AD" w:rsidRDefault="00BB05AD">
            <w:pPr>
              <w:rPr>
                <w:rFonts w:ascii="Arial" w:hAnsi="Arial"/>
                <w:u w:val="single"/>
              </w:rPr>
            </w:pPr>
            <w:r w:rsidRPr="00BB05AD">
              <w:rPr>
                <w:rFonts w:ascii="Arial" w:hAnsi="Arial"/>
                <w:u w:val="single"/>
              </w:rPr>
              <w:t>Oral Presentations:</w:t>
            </w:r>
          </w:p>
          <w:p w:rsidR="00BB05AD" w:rsidRPr="00BB05AD" w:rsidRDefault="00BB05AD">
            <w:pPr>
              <w:rPr>
                <w:rFonts w:ascii="Arial" w:hAnsi="Arial"/>
              </w:rPr>
            </w:pPr>
            <w:r w:rsidRPr="00BB05AD">
              <w:rPr>
                <w:rFonts w:ascii="Arial" w:hAnsi="Arial" w:cs="Arial"/>
                <w:szCs w:val="24"/>
              </w:rPr>
              <w:t xml:space="preserve">All oral presentations are a mandatory component of this course. Students who fail to show up and deliver one scheduled presentation will </w:t>
            </w:r>
            <w:proofErr w:type="spellStart"/>
            <w:r w:rsidRPr="00BB05AD">
              <w:rPr>
                <w:rFonts w:ascii="Arial" w:hAnsi="Arial" w:cs="Arial"/>
                <w:szCs w:val="24"/>
              </w:rPr>
              <w:t>loose</w:t>
            </w:r>
            <w:proofErr w:type="spellEnd"/>
            <w:r w:rsidRPr="00BB05AD">
              <w:rPr>
                <w:rFonts w:ascii="Arial" w:hAnsi="Arial" w:cs="Arial"/>
                <w:szCs w:val="24"/>
              </w:rPr>
              <w:t xml:space="preserve"> the marks posted for the assignment. Any subsequent presentations missed by the student will result in an automatic failure of the course, and the assignment of an “F” grade. </w:t>
            </w:r>
          </w:p>
          <w:p w:rsidR="00BB05AD" w:rsidRPr="00BB05AD" w:rsidRDefault="00BB05AD">
            <w:pPr>
              <w:rPr>
                <w:rFonts w:ascii="Arial" w:hAnsi="Arial"/>
              </w:rPr>
            </w:pPr>
          </w:p>
        </w:tc>
      </w:tr>
      <w:tr w:rsidR="00BB05AD" w:rsidRPr="00BB05AD" w:rsidTr="00BB05AD">
        <w:trPr>
          <w:cantSplit/>
        </w:trPr>
        <w:tc>
          <w:tcPr>
            <w:tcW w:w="675" w:type="dxa"/>
          </w:tcPr>
          <w:p w:rsidR="00BB05AD" w:rsidRPr="00BB05AD" w:rsidRDefault="00BB05AD">
            <w:pPr>
              <w:rPr>
                <w:rFonts w:ascii="Arial" w:hAnsi="Arial"/>
              </w:rPr>
            </w:pPr>
          </w:p>
        </w:tc>
        <w:tc>
          <w:tcPr>
            <w:tcW w:w="8181" w:type="dxa"/>
          </w:tcPr>
          <w:p w:rsidR="00BB05AD" w:rsidRPr="00BB05AD" w:rsidRDefault="00BB05AD">
            <w:pPr>
              <w:rPr>
                <w:rFonts w:ascii="Arial" w:hAnsi="Arial"/>
              </w:rPr>
            </w:pPr>
            <w:r w:rsidRPr="00BB05AD">
              <w:rPr>
                <w:rFonts w:ascii="Arial" w:hAnsi="Arial"/>
              </w:rPr>
              <w:t>Substitute course information is available in the Registrar's office.</w:t>
            </w:r>
          </w:p>
          <w:p w:rsidR="00BB05AD" w:rsidRPr="00BB05AD" w:rsidRDefault="00BB05AD">
            <w:pPr>
              <w:rPr>
                <w:rFonts w:ascii="Arial" w:hAnsi="Arial"/>
              </w:rPr>
            </w:pPr>
          </w:p>
        </w:tc>
      </w:tr>
    </w:tbl>
    <w:p w:rsidR="00BB05AD" w:rsidRPr="00BB05AD" w:rsidRDefault="00BB05AD" w:rsidP="00BB05AD">
      <w:pPr>
        <w:rPr>
          <w:rFonts w:ascii="Arial" w:hAnsi="Arial"/>
        </w:rPr>
      </w:pPr>
    </w:p>
    <w:p w:rsidR="00334D69" w:rsidRPr="00BB05AD" w:rsidRDefault="00334D69">
      <w:pPr>
        <w:tabs>
          <w:tab w:val="center" w:pos="4560"/>
        </w:tabs>
        <w:rPr>
          <w:rFonts w:ascii="Arial" w:hAnsi="Arial" w:cs="Arial"/>
          <w:i/>
          <w:sz w:val="22"/>
          <w:lang w:val="en-GB"/>
        </w:rPr>
      </w:pPr>
    </w:p>
    <w:p w:rsidR="001A25CC" w:rsidRPr="00BB05AD" w:rsidRDefault="001A25CC" w:rsidP="00F54571">
      <w:pPr>
        <w:pStyle w:val="EnvelopeReturn"/>
        <w:rPr>
          <w:lang w:val="en-GB"/>
        </w:rPr>
      </w:pPr>
    </w:p>
    <w:p w:rsidR="001A25CC" w:rsidRPr="00BB05AD" w:rsidRDefault="001A25CC">
      <w:pPr>
        <w:rPr>
          <w:rFonts w:ascii="Arial" w:hAnsi="Arial"/>
          <w:lang w:val="en-GB"/>
        </w:rPr>
      </w:pPr>
      <w:r w:rsidRPr="00BB05AD">
        <w:rPr>
          <w:lang w:val="en-GB"/>
        </w:rPr>
        <w:br w:type="page"/>
      </w:r>
    </w:p>
    <w:p w:rsidR="00E00818" w:rsidRPr="00BB05AD" w:rsidRDefault="00E00818" w:rsidP="00F54571">
      <w:pPr>
        <w:pStyle w:val="EnvelopeReturn"/>
        <w:rPr>
          <w:b/>
          <w:lang w:val="en-GB"/>
        </w:rPr>
      </w:pPr>
      <w:proofErr w:type="spellStart"/>
      <w:r w:rsidRPr="00BB05AD">
        <w:rPr>
          <w:b/>
          <w:lang w:val="en-GB"/>
        </w:rPr>
        <w:lastRenderedPageBreak/>
        <w:t>CICE</w:t>
      </w:r>
      <w:proofErr w:type="spellEnd"/>
      <w:r w:rsidRPr="00BB05AD">
        <w:rPr>
          <w:b/>
          <w:lang w:val="en-GB"/>
        </w:rPr>
        <w:t xml:space="preserve"> Modifications:</w:t>
      </w:r>
    </w:p>
    <w:p w:rsidR="00E00818" w:rsidRPr="00BB05AD" w:rsidRDefault="00E00818" w:rsidP="00E00818">
      <w:pPr>
        <w:pStyle w:val="Heading1"/>
        <w:rPr>
          <w:rFonts w:ascii="Arial" w:hAnsi="Arial" w:cs="Arial"/>
          <w:sz w:val="22"/>
        </w:rPr>
      </w:pPr>
      <w:r w:rsidRPr="00BB05AD">
        <w:rPr>
          <w:rFonts w:ascii="Arial" w:hAnsi="Arial" w:cs="Arial"/>
          <w:sz w:val="22"/>
        </w:rPr>
        <w:t>Preparation and Participation</w:t>
      </w:r>
    </w:p>
    <w:p w:rsidR="00E00818" w:rsidRPr="00BB05AD" w:rsidRDefault="00E00818" w:rsidP="00E00818">
      <w:pPr>
        <w:widowControl w:val="0"/>
        <w:rPr>
          <w:rFonts w:ascii="Arial" w:hAnsi="Arial" w:cs="Arial"/>
          <w:sz w:val="20"/>
          <w:lang w:val="en-GB"/>
        </w:rPr>
      </w:pPr>
    </w:p>
    <w:p w:rsidR="00E00818" w:rsidRPr="00BB05AD" w:rsidRDefault="00E00818" w:rsidP="00E00818">
      <w:pPr>
        <w:widowControl w:val="0"/>
        <w:numPr>
          <w:ilvl w:val="0"/>
          <w:numId w:val="1"/>
        </w:numPr>
        <w:tabs>
          <w:tab w:val="clear" w:pos="360"/>
          <w:tab w:val="num" w:pos="720"/>
        </w:tabs>
        <w:ind w:left="720"/>
        <w:rPr>
          <w:rFonts w:ascii="Arial" w:hAnsi="Arial" w:cs="Arial"/>
          <w:sz w:val="20"/>
          <w:lang w:val="en-GB"/>
        </w:rPr>
      </w:pPr>
      <w:r w:rsidRPr="00BB05AD">
        <w:rPr>
          <w:rFonts w:ascii="Arial" w:hAnsi="Arial" w:cs="Arial"/>
          <w:sz w:val="20"/>
          <w:lang w:val="en-GB"/>
        </w:rPr>
        <w:t>A Learning Specialist will attend class with the student(s) to assist with inclusion in the class and to take notes.</w:t>
      </w:r>
    </w:p>
    <w:p w:rsidR="00E00818" w:rsidRPr="00BB05AD" w:rsidRDefault="00E00818" w:rsidP="00E00818">
      <w:pPr>
        <w:widowControl w:val="0"/>
        <w:numPr>
          <w:ilvl w:val="0"/>
          <w:numId w:val="1"/>
        </w:numPr>
        <w:tabs>
          <w:tab w:val="clear" w:pos="360"/>
          <w:tab w:val="num" w:pos="720"/>
        </w:tabs>
        <w:ind w:left="720"/>
        <w:rPr>
          <w:rFonts w:ascii="Arial" w:hAnsi="Arial" w:cs="Arial"/>
          <w:sz w:val="20"/>
          <w:lang w:val="en-GB"/>
        </w:rPr>
      </w:pPr>
      <w:r w:rsidRPr="00BB05AD">
        <w:rPr>
          <w:rFonts w:ascii="Arial" w:hAnsi="Arial" w:cs="Arial"/>
          <w:sz w:val="20"/>
          <w:lang w:val="en-GB"/>
        </w:rPr>
        <w:t>Students will receive support in and outside of the classroom (i.e. tutoring, assistance with homework and assignments, preparation for exams, tests and quizzes.)</w:t>
      </w:r>
    </w:p>
    <w:p w:rsidR="00E00818" w:rsidRPr="00BB05AD" w:rsidRDefault="00E00818" w:rsidP="00E00818">
      <w:pPr>
        <w:widowControl w:val="0"/>
        <w:numPr>
          <w:ilvl w:val="0"/>
          <w:numId w:val="1"/>
        </w:numPr>
        <w:tabs>
          <w:tab w:val="clear" w:pos="360"/>
          <w:tab w:val="num" w:pos="720"/>
        </w:tabs>
        <w:ind w:left="720"/>
        <w:rPr>
          <w:rFonts w:ascii="Arial" w:hAnsi="Arial" w:cs="Arial"/>
          <w:sz w:val="20"/>
          <w:lang w:val="en-GB"/>
        </w:rPr>
      </w:pPr>
      <w:r w:rsidRPr="00BB05AD">
        <w:rPr>
          <w:rFonts w:ascii="Arial" w:hAnsi="Arial" w:cs="Arial"/>
          <w:sz w:val="20"/>
          <w:lang w:val="en-GB"/>
        </w:rPr>
        <w:t>Study notes will be geared to test content and style which will match with modified learning outcomes.</w:t>
      </w:r>
    </w:p>
    <w:p w:rsidR="00E00818" w:rsidRPr="00BB05AD" w:rsidRDefault="00E00818" w:rsidP="00E00818">
      <w:pPr>
        <w:widowControl w:val="0"/>
        <w:numPr>
          <w:ilvl w:val="0"/>
          <w:numId w:val="1"/>
        </w:numPr>
        <w:tabs>
          <w:tab w:val="clear" w:pos="360"/>
          <w:tab w:val="num" w:pos="720"/>
        </w:tabs>
        <w:ind w:left="720"/>
        <w:rPr>
          <w:rFonts w:ascii="Arial" w:hAnsi="Arial" w:cs="Arial"/>
          <w:sz w:val="20"/>
        </w:rPr>
      </w:pPr>
      <w:r w:rsidRPr="00BB05AD">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BB05AD" w:rsidRDefault="00E00818" w:rsidP="00E00818">
      <w:pPr>
        <w:widowControl w:val="0"/>
        <w:rPr>
          <w:rFonts w:ascii="Arial" w:hAnsi="Arial" w:cs="Arial"/>
          <w:sz w:val="20"/>
        </w:rPr>
      </w:pPr>
    </w:p>
    <w:p w:rsidR="00E00818" w:rsidRPr="00BB05AD" w:rsidRDefault="00E00818" w:rsidP="00E00818">
      <w:pPr>
        <w:widowControl w:val="0"/>
        <w:numPr>
          <w:ilvl w:val="0"/>
          <w:numId w:val="7"/>
        </w:numPr>
        <w:rPr>
          <w:rFonts w:ascii="Arial" w:hAnsi="Arial" w:cs="Arial"/>
          <w:b/>
          <w:sz w:val="22"/>
          <w:lang w:val="en-GB"/>
        </w:rPr>
      </w:pPr>
      <w:r w:rsidRPr="00BB05AD">
        <w:rPr>
          <w:rFonts w:ascii="Arial" w:hAnsi="Arial" w:cs="Arial"/>
          <w:b/>
          <w:sz w:val="22"/>
          <w:lang w:val="en-GB"/>
        </w:rPr>
        <w:t>Tests may be modified in the following ways:</w:t>
      </w:r>
    </w:p>
    <w:p w:rsidR="00E00818" w:rsidRPr="00BB05AD" w:rsidRDefault="00E00818" w:rsidP="00E00818">
      <w:pPr>
        <w:widowControl w:val="0"/>
        <w:rPr>
          <w:rFonts w:ascii="Arial" w:hAnsi="Arial" w:cs="Arial"/>
          <w:sz w:val="20"/>
          <w:lang w:val="en-GB"/>
        </w:rPr>
      </w:pPr>
    </w:p>
    <w:p w:rsidR="00E00818" w:rsidRPr="00BB05AD" w:rsidRDefault="00E00818" w:rsidP="00E00818">
      <w:pPr>
        <w:widowControl w:val="0"/>
        <w:numPr>
          <w:ilvl w:val="0"/>
          <w:numId w:val="2"/>
        </w:numPr>
        <w:rPr>
          <w:rFonts w:ascii="Arial" w:hAnsi="Arial" w:cs="Arial"/>
          <w:sz w:val="20"/>
          <w:lang w:val="en-GB"/>
        </w:rPr>
      </w:pPr>
      <w:r w:rsidRPr="00BB05AD">
        <w:rPr>
          <w:rFonts w:ascii="Arial" w:hAnsi="Arial" w:cs="Arial"/>
          <w:sz w:val="20"/>
          <w:lang w:val="en-GB"/>
        </w:rPr>
        <w:t>Tests, which require essay answers, may be modified to short answers.</w:t>
      </w:r>
    </w:p>
    <w:p w:rsidR="00E00818" w:rsidRPr="00BB05AD" w:rsidRDefault="00E00818" w:rsidP="00E00818">
      <w:pPr>
        <w:widowControl w:val="0"/>
        <w:numPr>
          <w:ilvl w:val="0"/>
          <w:numId w:val="2"/>
        </w:numPr>
        <w:rPr>
          <w:rFonts w:ascii="Arial" w:hAnsi="Arial" w:cs="Arial"/>
          <w:sz w:val="20"/>
          <w:lang w:val="en-GB"/>
        </w:rPr>
      </w:pPr>
      <w:r w:rsidRPr="00BB05AD">
        <w:rPr>
          <w:rFonts w:ascii="Arial" w:hAnsi="Arial" w:cs="Arial"/>
          <w:sz w:val="20"/>
          <w:lang w:val="en-GB"/>
        </w:rPr>
        <w:t xml:space="preserve">Short answer questions may be changed to multiple </w:t>
      </w:r>
      <w:proofErr w:type="gramStart"/>
      <w:r w:rsidRPr="00BB05AD">
        <w:rPr>
          <w:rFonts w:ascii="Arial" w:hAnsi="Arial" w:cs="Arial"/>
          <w:sz w:val="20"/>
          <w:lang w:val="en-GB"/>
        </w:rPr>
        <w:t>choice</w:t>
      </w:r>
      <w:proofErr w:type="gramEnd"/>
      <w:r w:rsidRPr="00BB05AD">
        <w:rPr>
          <w:rFonts w:ascii="Arial" w:hAnsi="Arial" w:cs="Arial"/>
          <w:sz w:val="20"/>
          <w:lang w:val="en-GB"/>
        </w:rPr>
        <w:t xml:space="preserve"> or the question may be simplified so the answer will reflect a basic understanding.</w:t>
      </w:r>
    </w:p>
    <w:p w:rsidR="00E00818" w:rsidRPr="00BB05AD" w:rsidRDefault="00E00818" w:rsidP="00E00818">
      <w:pPr>
        <w:widowControl w:val="0"/>
        <w:numPr>
          <w:ilvl w:val="0"/>
          <w:numId w:val="2"/>
        </w:numPr>
        <w:rPr>
          <w:rFonts w:ascii="Arial" w:hAnsi="Arial" w:cs="Arial"/>
          <w:sz w:val="20"/>
          <w:lang w:val="en-GB"/>
        </w:rPr>
      </w:pPr>
      <w:r w:rsidRPr="00BB05AD">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BB05AD" w:rsidRDefault="00E00818" w:rsidP="00E00818">
      <w:pPr>
        <w:widowControl w:val="0"/>
        <w:numPr>
          <w:ilvl w:val="0"/>
          <w:numId w:val="2"/>
        </w:numPr>
        <w:rPr>
          <w:rFonts w:ascii="Arial" w:hAnsi="Arial" w:cs="Arial"/>
          <w:sz w:val="20"/>
          <w:lang w:val="en-GB"/>
        </w:rPr>
      </w:pPr>
      <w:r w:rsidRPr="00BB05AD">
        <w:rPr>
          <w:rFonts w:ascii="Arial" w:hAnsi="Arial" w:cs="Arial"/>
          <w:sz w:val="20"/>
          <w:lang w:val="en-GB"/>
        </w:rPr>
        <w:t xml:space="preserve">Tests in the T/F or multiple choice </w:t>
      </w:r>
      <w:proofErr w:type="gramStart"/>
      <w:r w:rsidRPr="00BB05AD">
        <w:rPr>
          <w:rFonts w:ascii="Arial" w:hAnsi="Arial" w:cs="Arial"/>
          <w:sz w:val="20"/>
          <w:lang w:val="en-GB"/>
        </w:rPr>
        <w:t>format</w:t>
      </w:r>
      <w:proofErr w:type="gramEnd"/>
      <w:r w:rsidRPr="00BB05AD">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BB05AD" w:rsidRDefault="00E00818" w:rsidP="00E00818">
      <w:pPr>
        <w:widowControl w:val="0"/>
        <w:rPr>
          <w:rFonts w:ascii="Arial" w:hAnsi="Arial" w:cs="Arial"/>
          <w:sz w:val="20"/>
          <w:lang w:val="en-GB"/>
        </w:rPr>
      </w:pPr>
    </w:p>
    <w:p w:rsidR="00E00818" w:rsidRPr="00BB05AD" w:rsidRDefault="00E00818" w:rsidP="00E00818">
      <w:pPr>
        <w:widowControl w:val="0"/>
        <w:numPr>
          <w:ilvl w:val="0"/>
          <w:numId w:val="3"/>
        </w:numPr>
        <w:rPr>
          <w:rFonts w:ascii="Arial" w:hAnsi="Arial" w:cs="Arial"/>
          <w:b/>
          <w:sz w:val="22"/>
          <w:lang w:val="en-GB"/>
        </w:rPr>
      </w:pPr>
      <w:r w:rsidRPr="00BB05AD">
        <w:rPr>
          <w:rFonts w:ascii="Arial" w:hAnsi="Arial" w:cs="Arial"/>
          <w:b/>
          <w:sz w:val="22"/>
          <w:lang w:val="en-GB"/>
        </w:rPr>
        <w:t xml:space="preserve">Tests will be written in </w:t>
      </w:r>
      <w:proofErr w:type="spellStart"/>
      <w:r w:rsidRPr="00BB05AD">
        <w:rPr>
          <w:rFonts w:ascii="Arial" w:hAnsi="Arial" w:cs="Arial"/>
          <w:b/>
          <w:sz w:val="22"/>
          <w:lang w:val="en-GB"/>
        </w:rPr>
        <w:t>CICE</w:t>
      </w:r>
      <w:proofErr w:type="spellEnd"/>
      <w:r w:rsidRPr="00BB05AD">
        <w:rPr>
          <w:rFonts w:ascii="Arial" w:hAnsi="Arial" w:cs="Arial"/>
          <w:b/>
          <w:sz w:val="22"/>
          <w:lang w:val="en-GB"/>
        </w:rPr>
        <w:t xml:space="preserve"> office with assistance from a Learning Specialist.</w:t>
      </w:r>
    </w:p>
    <w:p w:rsidR="00E00818" w:rsidRPr="00BB05AD" w:rsidRDefault="00E00818" w:rsidP="00E00818">
      <w:pPr>
        <w:widowControl w:val="0"/>
        <w:rPr>
          <w:rFonts w:ascii="Arial" w:hAnsi="Arial" w:cs="Arial"/>
          <w:sz w:val="20"/>
          <w:lang w:val="en-GB"/>
        </w:rPr>
      </w:pPr>
    </w:p>
    <w:p w:rsidR="00E00818" w:rsidRPr="00BB05AD" w:rsidRDefault="00E00818" w:rsidP="00E00818">
      <w:pPr>
        <w:widowControl w:val="0"/>
        <w:tabs>
          <w:tab w:val="left" w:pos="360"/>
        </w:tabs>
        <w:rPr>
          <w:rFonts w:ascii="Arial" w:hAnsi="Arial" w:cs="Arial"/>
          <w:b/>
          <w:i/>
          <w:sz w:val="22"/>
          <w:lang w:val="en-GB"/>
        </w:rPr>
      </w:pPr>
      <w:r w:rsidRPr="00BB05AD">
        <w:rPr>
          <w:rFonts w:ascii="Arial" w:hAnsi="Arial" w:cs="Arial"/>
          <w:sz w:val="22"/>
          <w:lang w:val="en-GB"/>
        </w:rPr>
        <w:tab/>
      </w:r>
      <w:r w:rsidRPr="00BB05AD">
        <w:rPr>
          <w:rFonts w:ascii="Arial" w:hAnsi="Arial" w:cs="Arial"/>
          <w:b/>
          <w:i/>
          <w:sz w:val="22"/>
          <w:lang w:val="en-GB"/>
        </w:rPr>
        <w:t>The Learning Specialist may:</w:t>
      </w:r>
    </w:p>
    <w:p w:rsidR="00E00818" w:rsidRPr="00BB05AD" w:rsidRDefault="00E00818" w:rsidP="00E00818">
      <w:pPr>
        <w:widowControl w:val="0"/>
        <w:numPr>
          <w:ilvl w:val="12"/>
          <w:numId w:val="0"/>
        </w:numPr>
        <w:ind w:left="720" w:hanging="720"/>
        <w:rPr>
          <w:rFonts w:ascii="Arial" w:hAnsi="Arial" w:cs="Arial"/>
          <w:sz w:val="20"/>
          <w:lang w:val="en-GB"/>
        </w:rPr>
      </w:pPr>
    </w:p>
    <w:p w:rsidR="00E00818" w:rsidRPr="00BB05AD" w:rsidRDefault="00E00818" w:rsidP="00E00818">
      <w:pPr>
        <w:widowControl w:val="0"/>
        <w:numPr>
          <w:ilvl w:val="0"/>
          <w:numId w:val="41"/>
        </w:numPr>
        <w:rPr>
          <w:rFonts w:ascii="Arial" w:hAnsi="Arial" w:cs="Arial"/>
          <w:sz w:val="20"/>
          <w:lang w:val="en-GB"/>
        </w:rPr>
      </w:pPr>
      <w:r w:rsidRPr="00BB05AD">
        <w:rPr>
          <w:rFonts w:ascii="Arial" w:hAnsi="Arial" w:cs="Arial"/>
          <w:sz w:val="20"/>
          <w:lang w:val="en-GB"/>
        </w:rPr>
        <w:t>Read the test question to the student.</w:t>
      </w:r>
    </w:p>
    <w:p w:rsidR="00E00818" w:rsidRPr="00BB05AD" w:rsidRDefault="00E00818" w:rsidP="00E00818">
      <w:pPr>
        <w:widowControl w:val="0"/>
        <w:numPr>
          <w:ilvl w:val="0"/>
          <w:numId w:val="41"/>
        </w:numPr>
        <w:rPr>
          <w:rFonts w:ascii="Arial" w:hAnsi="Arial" w:cs="Arial"/>
          <w:sz w:val="20"/>
          <w:lang w:val="en-GB"/>
        </w:rPr>
      </w:pPr>
      <w:r w:rsidRPr="00BB05AD">
        <w:rPr>
          <w:rFonts w:ascii="Arial" w:hAnsi="Arial" w:cs="Arial"/>
          <w:sz w:val="20"/>
          <w:lang w:val="en-GB"/>
        </w:rPr>
        <w:t>Paraphrase the test question without revealing any key words or definitions.</w:t>
      </w:r>
    </w:p>
    <w:p w:rsidR="00E00818" w:rsidRPr="00BB05AD" w:rsidRDefault="00E00818" w:rsidP="00E00818">
      <w:pPr>
        <w:widowControl w:val="0"/>
        <w:numPr>
          <w:ilvl w:val="0"/>
          <w:numId w:val="41"/>
        </w:numPr>
        <w:rPr>
          <w:rFonts w:ascii="Arial" w:hAnsi="Arial" w:cs="Arial"/>
          <w:sz w:val="20"/>
          <w:lang w:val="en-GB"/>
        </w:rPr>
      </w:pPr>
      <w:r w:rsidRPr="00BB05AD">
        <w:rPr>
          <w:rFonts w:ascii="Arial" w:hAnsi="Arial" w:cs="Arial"/>
          <w:sz w:val="20"/>
          <w:lang w:val="en-GB"/>
        </w:rPr>
        <w:t>Transcribe the student’s verbal answer.</w:t>
      </w:r>
    </w:p>
    <w:p w:rsidR="00E00818" w:rsidRPr="00BB05AD" w:rsidRDefault="00E00818" w:rsidP="00E00818">
      <w:pPr>
        <w:widowControl w:val="0"/>
        <w:numPr>
          <w:ilvl w:val="0"/>
          <w:numId w:val="41"/>
        </w:numPr>
        <w:rPr>
          <w:rFonts w:ascii="Arial" w:hAnsi="Arial" w:cs="Arial"/>
          <w:sz w:val="20"/>
        </w:rPr>
      </w:pPr>
      <w:r w:rsidRPr="00BB05AD">
        <w:rPr>
          <w:rFonts w:ascii="Arial" w:hAnsi="Arial" w:cs="Arial"/>
          <w:sz w:val="20"/>
          <w:lang w:val="en-GB"/>
        </w:rPr>
        <w:t>Test length may be reduced and time allowed to complete test may be increased.</w:t>
      </w:r>
    </w:p>
    <w:p w:rsidR="00E00818" w:rsidRPr="00BB05AD" w:rsidRDefault="00E00818" w:rsidP="00E00818">
      <w:pPr>
        <w:rPr>
          <w:rFonts w:ascii="Arial" w:hAnsi="Arial" w:cs="Arial"/>
          <w:sz w:val="20"/>
        </w:rPr>
      </w:pPr>
    </w:p>
    <w:p w:rsidR="00E00818" w:rsidRPr="00BB05AD" w:rsidRDefault="00E00818" w:rsidP="00E00818">
      <w:pPr>
        <w:numPr>
          <w:ilvl w:val="0"/>
          <w:numId w:val="3"/>
        </w:numPr>
        <w:rPr>
          <w:rFonts w:ascii="Arial" w:hAnsi="Arial" w:cs="Arial"/>
          <w:b/>
          <w:iCs/>
          <w:sz w:val="22"/>
        </w:rPr>
      </w:pPr>
      <w:r w:rsidRPr="00BB05AD">
        <w:rPr>
          <w:rFonts w:ascii="Arial" w:hAnsi="Arial" w:cs="Arial"/>
          <w:b/>
          <w:iCs/>
          <w:sz w:val="22"/>
        </w:rPr>
        <w:t xml:space="preserve">Assignments </w:t>
      </w:r>
      <w:r w:rsidRPr="00BB05AD">
        <w:rPr>
          <w:rFonts w:ascii="Arial" w:hAnsi="Arial" w:cs="Arial"/>
          <w:b/>
          <w:sz w:val="22"/>
          <w:lang w:val="en-GB"/>
        </w:rPr>
        <w:t>may be modified in the following ways:</w:t>
      </w:r>
    </w:p>
    <w:p w:rsidR="00E00818" w:rsidRPr="00BB05AD" w:rsidRDefault="00E00818" w:rsidP="00E00818">
      <w:pPr>
        <w:rPr>
          <w:rFonts w:ascii="Arial" w:hAnsi="Arial" w:cs="Arial"/>
          <w:b/>
          <w:iCs/>
          <w:sz w:val="20"/>
        </w:rPr>
      </w:pPr>
    </w:p>
    <w:p w:rsidR="00E00818" w:rsidRPr="00BB05AD" w:rsidRDefault="00E00818" w:rsidP="00E00818">
      <w:pPr>
        <w:numPr>
          <w:ilvl w:val="0"/>
          <w:numId w:val="5"/>
        </w:numPr>
        <w:rPr>
          <w:rFonts w:ascii="Arial" w:hAnsi="Arial" w:cs="Arial"/>
          <w:sz w:val="20"/>
        </w:rPr>
      </w:pPr>
      <w:r w:rsidRPr="00BB05AD">
        <w:rPr>
          <w:rFonts w:ascii="Arial" w:hAnsi="Arial" w:cs="Arial"/>
          <w:sz w:val="20"/>
        </w:rPr>
        <w:t>Assignments may be modified by reducing the amount of information required while maintaining general concepts.</w:t>
      </w:r>
    </w:p>
    <w:p w:rsidR="00E00818" w:rsidRPr="00BB05AD" w:rsidRDefault="00E00818" w:rsidP="00E00818">
      <w:pPr>
        <w:numPr>
          <w:ilvl w:val="0"/>
          <w:numId w:val="5"/>
        </w:numPr>
        <w:rPr>
          <w:rFonts w:ascii="Arial" w:hAnsi="Arial" w:cs="Arial"/>
          <w:sz w:val="20"/>
        </w:rPr>
      </w:pPr>
      <w:r w:rsidRPr="00BB05AD">
        <w:rPr>
          <w:rFonts w:ascii="Arial" w:hAnsi="Arial" w:cs="Arial"/>
          <w:sz w:val="20"/>
        </w:rPr>
        <w:t>Some assignments may be eliminated depending on the number of assignments required in the particular course.</w:t>
      </w:r>
    </w:p>
    <w:p w:rsidR="00E00818" w:rsidRPr="00BB05AD" w:rsidRDefault="00E00818" w:rsidP="00E00818">
      <w:pPr>
        <w:rPr>
          <w:rFonts w:ascii="Arial" w:hAnsi="Arial" w:cs="Arial"/>
          <w:sz w:val="20"/>
        </w:rPr>
      </w:pPr>
    </w:p>
    <w:p w:rsidR="00E00818" w:rsidRPr="00BB05AD" w:rsidRDefault="00E00818" w:rsidP="00E00818">
      <w:pPr>
        <w:ind w:left="360"/>
        <w:rPr>
          <w:rFonts w:ascii="Arial" w:hAnsi="Arial" w:cs="Arial"/>
          <w:b/>
          <w:i/>
          <w:sz w:val="22"/>
          <w:lang w:val="en-GB"/>
        </w:rPr>
      </w:pPr>
      <w:r w:rsidRPr="00BB05AD">
        <w:rPr>
          <w:rFonts w:ascii="Arial" w:hAnsi="Arial" w:cs="Arial"/>
          <w:b/>
          <w:i/>
          <w:sz w:val="22"/>
          <w:lang w:val="en-GB"/>
        </w:rPr>
        <w:t>The Learning Specialist may:</w:t>
      </w:r>
    </w:p>
    <w:p w:rsidR="00E00818" w:rsidRPr="00BB05AD" w:rsidRDefault="00E00818" w:rsidP="00E00818">
      <w:pPr>
        <w:rPr>
          <w:rFonts w:ascii="Arial" w:hAnsi="Arial" w:cs="Arial"/>
          <w:bCs/>
          <w:iCs/>
          <w:sz w:val="20"/>
          <w:lang w:val="en-GB"/>
        </w:rPr>
      </w:pPr>
    </w:p>
    <w:p w:rsidR="00E00818" w:rsidRPr="00BB05AD" w:rsidRDefault="00E00818" w:rsidP="00E00818">
      <w:pPr>
        <w:numPr>
          <w:ilvl w:val="0"/>
          <w:numId w:val="40"/>
        </w:numPr>
        <w:rPr>
          <w:rFonts w:ascii="Arial" w:hAnsi="Arial" w:cs="Arial"/>
          <w:bCs/>
          <w:iCs/>
          <w:sz w:val="20"/>
          <w:lang w:val="en-GB"/>
        </w:rPr>
      </w:pPr>
      <w:r w:rsidRPr="00BB05AD">
        <w:rPr>
          <w:rFonts w:ascii="Arial" w:hAnsi="Arial" w:cs="Arial"/>
          <w:bCs/>
          <w:iCs/>
          <w:sz w:val="20"/>
          <w:lang w:val="en-GB"/>
        </w:rPr>
        <w:t>Use a question/answer format instead of essay/research format</w:t>
      </w:r>
    </w:p>
    <w:p w:rsidR="00E00818" w:rsidRPr="00BB05AD" w:rsidRDefault="00E00818" w:rsidP="00E00818">
      <w:pPr>
        <w:numPr>
          <w:ilvl w:val="0"/>
          <w:numId w:val="40"/>
        </w:numPr>
        <w:rPr>
          <w:rFonts w:ascii="Arial" w:hAnsi="Arial" w:cs="Arial"/>
          <w:bCs/>
          <w:iCs/>
          <w:sz w:val="20"/>
          <w:lang w:val="en-GB"/>
        </w:rPr>
      </w:pPr>
      <w:r w:rsidRPr="00BB05AD">
        <w:rPr>
          <w:rFonts w:ascii="Arial" w:hAnsi="Arial" w:cs="Arial"/>
          <w:bCs/>
          <w:iCs/>
          <w:sz w:val="20"/>
          <w:lang w:val="en-GB"/>
        </w:rPr>
        <w:t xml:space="preserve">Propose a reduction in the number of references required for an assignment </w:t>
      </w:r>
    </w:p>
    <w:p w:rsidR="00E00818" w:rsidRPr="00BB05AD" w:rsidRDefault="00E00818" w:rsidP="00E00818">
      <w:pPr>
        <w:numPr>
          <w:ilvl w:val="0"/>
          <w:numId w:val="40"/>
        </w:numPr>
        <w:rPr>
          <w:rFonts w:ascii="Arial" w:hAnsi="Arial" w:cs="Arial"/>
          <w:bCs/>
          <w:iCs/>
          <w:sz w:val="20"/>
          <w:lang w:val="en-GB"/>
        </w:rPr>
      </w:pPr>
      <w:r w:rsidRPr="00BB05AD">
        <w:rPr>
          <w:rFonts w:ascii="Arial" w:hAnsi="Arial" w:cs="Arial"/>
          <w:bCs/>
          <w:iCs/>
          <w:sz w:val="20"/>
          <w:lang w:val="en-GB"/>
        </w:rPr>
        <w:t>Assist with groups to ensure that student comprehends his/her role within the group</w:t>
      </w:r>
    </w:p>
    <w:p w:rsidR="00E00818" w:rsidRPr="00BB05AD" w:rsidRDefault="00E00818" w:rsidP="00E00818">
      <w:pPr>
        <w:numPr>
          <w:ilvl w:val="0"/>
          <w:numId w:val="40"/>
        </w:numPr>
        <w:rPr>
          <w:rFonts w:ascii="Arial" w:hAnsi="Arial" w:cs="Arial"/>
          <w:bCs/>
          <w:iCs/>
          <w:sz w:val="20"/>
          <w:lang w:val="en-GB"/>
        </w:rPr>
      </w:pPr>
      <w:r w:rsidRPr="00BB05AD">
        <w:rPr>
          <w:rFonts w:ascii="Arial" w:hAnsi="Arial" w:cs="Arial"/>
          <w:bCs/>
          <w:iCs/>
          <w:sz w:val="20"/>
          <w:lang w:val="en-GB"/>
        </w:rPr>
        <w:t xml:space="preserve">Require an extension on due dates due to the fact that some students may require additional time to process information </w:t>
      </w:r>
    </w:p>
    <w:p w:rsidR="00E00818" w:rsidRPr="00BB05AD" w:rsidRDefault="00E00818" w:rsidP="00E00818">
      <w:pPr>
        <w:numPr>
          <w:ilvl w:val="0"/>
          <w:numId w:val="40"/>
        </w:numPr>
        <w:rPr>
          <w:rFonts w:ascii="Arial" w:hAnsi="Arial" w:cs="Arial"/>
          <w:bCs/>
          <w:iCs/>
          <w:sz w:val="20"/>
          <w:lang w:val="en-GB"/>
        </w:rPr>
      </w:pPr>
      <w:r w:rsidRPr="00BB05AD">
        <w:rPr>
          <w:rFonts w:ascii="Arial" w:hAnsi="Arial" w:cs="Arial"/>
          <w:bCs/>
          <w:iCs/>
          <w:sz w:val="20"/>
          <w:lang w:val="en-GB"/>
        </w:rPr>
        <w:t>Formally summarize articles and assigned readings to isolate main points for the student</w:t>
      </w:r>
    </w:p>
    <w:p w:rsidR="00E00818" w:rsidRPr="00BB05AD" w:rsidRDefault="00E00818" w:rsidP="00E00818">
      <w:pPr>
        <w:numPr>
          <w:ilvl w:val="0"/>
          <w:numId w:val="40"/>
        </w:numPr>
        <w:rPr>
          <w:rFonts w:ascii="Arial" w:hAnsi="Arial" w:cs="Arial"/>
          <w:bCs/>
          <w:iCs/>
          <w:sz w:val="20"/>
          <w:lang w:val="en-GB"/>
        </w:rPr>
      </w:pPr>
      <w:r w:rsidRPr="00BB05AD">
        <w:rPr>
          <w:rFonts w:ascii="Arial" w:hAnsi="Arial" w:cs="Arial"/>
          <w:bCs/>
          <w:iCs/>
          <w:sz w:val="20"/>
          <w:lang w:val="en-GB"/>
        </w:rPr>
        <w:t>Use questioning techniques and paraphrasing to assist in student comprehension of an assignment</w:t>
      </w:r>
    </w:p>
    <w:p w:rsidR="00E00818" w:rsidRPr="00BB05AD" w:rsidRDefault="00E00818" w:rsidP="00E00818">
      <w:pPr>
        <w:rPr>
          <w:rFonts w:ascii="Arial" w:hAnsi="Arial" w:cs="Arial"/>
          <w:bCs/>
          <w:iCs/>
          <w:sz w:val="20"/>
          <w:lang w:val="en-GB"/>
        </w:rPr>
      </w:pPr>
    </w:p>
    <w:p w:rsidR="00E00818" w:rsidRPr="00BB05AD" w:rsidRDefault="00E00818" w:rsidP="00E00818">
      <w:pPr>
        <w:numPr>
          <w:ilvl w:val="1"/>
          <w:numId w:val="6"/>
        </w:numPr>
        <w:rPr>
          <w:rFonts w:ascii="Arial" w:hAnsi="Arial" w:cs="Arial"/>
          <w:b/>
          <w:iCs/>
          <w:sz w:val="22"/>
        </w:rPr>
      </w:pPr>
      <w:r w:rsidRPr="00BB05AD">
        <w:rPr>
          <w:rFonts w:ascii="Arial" w:hAnsi="Arial" w:cs="Arial"/>
          <w:b/>
          <w:iCs/>
          <w:sz w:val="22"/>
        </w:rPr>
        <w:t>Evaluation:</w:t>
      </w:r>
    </w:p>
    <w:p w:rsidR="00E00818" w:rsidRPr="00BB05AD" w:rsidRDefault="00E00818" w:rsidP="00E00818">
      <w:pPr>
        <w:rPr>
          <w:rFonts w:ascii="Arial" w:hAnsi="Arial" w:cs="Arial"/>
          <w:sz w:val="20"/>
        </w:rPr>
      </w:pPr>
    </w:p>
    <w:p w:rsidR="00E00818" w:rsidRDefault="00E00818" w:rsidP="00E00818">
      <w:pPr>
        <w:ind w:left="360"/>
      </w:pPr>
      <w:proofErr w:type="gramStart"/>
      <w:r w:rsidRPr="00BB05AD">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10"/>
      <w:headerReference w:type="default" r:id="rId11"/>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01B" w:rsidRDefault="008A001B">
      <w:r>
        <w:separator/>
      </w:r>
    </w:p>
  </w:endnote>
  <w:endnote w:type="continuationSeparator" w:id="0">
    <w:p w:rsidR="008A001B" w:rsidRDefault="008A00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01B" w:rsidRDefault="008A001B">
      <w:r>
        <w:separator/>
      </w:r>
    </w:p>
  </w:footnote>
  <w:footnote w:type="continuationSeparator" w:id="0">
    <w:p w:rsidR="008A001B" w:rsidRDefault="008A0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01B" w:rsidRDefault="008F60A5">
    <w:pPr>
      <w:pStyle w:val="Header"/>
      <w:framePr w:wrap="around" w:vAnchor="text" w:hAnchor="margin" w:xAlign="center" w:y="1"/>
      <w:rPr>
        <w:rStyle w:val="PageNumber"/>
      </w:rPr>
    </w:pPr>
    <w:r>
      <w:rPr>
        <w:rStyle w:val="PageNumber"/>
      </w:rPr>
      <w:fldChar w:fldCharType="begin"/>
    </w:r>
    <w:r w:rsidR="008A001B">
      <w:rPr>
        <w:rStyle w:val="PageNumber"/>
      </w:rPr>
      <w:instrText xml:space="preserve">PAGE  </w:instrText>
    </w:r>
    <w:r>
      <w:rPr>
        <w:rStyle w:val="PageNumber"/>
      </w:rPr>
      <w:fldChar w:fldCharType="separate"/>
    </w:r>
    <w:r w:rsidR="008A001B">
      <w:rPr>
        <w:rStyle w:val="PageNumber"/>
        <w:noProof/>
      </w:rPr>
      <w:t>5</w:t>
    </w:r>
    <w:r>
      <w:rPr>
        <w:rStyle w:val="PageNumber"/>
      </w:rPr>
      <w:fldChar w:fldCharType="end"/>
    </w:r>
  </w:p>
  <w:p w:rsidR="008A001B" w:rsidRDefault="008A00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8A001B" w:rsidRPr="0004156F" w:rsidTr="0004156F">
      <w:tc>
        <w:tcPr>
          <w:tcW w:w="2952" w:type="dxa"/>
        </w:tcPr>
        <w:p w:rsidR="008A001B" w:rsidRPr="0004156F" w:rsidRDefault="008A001B">
          <w:pPr>
            <w:pStyle w:val="Header"/>
            <w:rPr>
              <w:rFonts w:ascii="Arial" w:hAnsi="Arial" w:cs="Arial"/>
              <w:snapToGrid w:val="0"/>
              <w:sz w:val="22"/>
              <w:szCs w:val="22"/>
            </w:rPr>
          </w:pPr>
          <w:r>
            <w:rPr>
              <w:rFonts w:ascii="Arial" w:hAnsi="Arial" w:cs="Arial"/>
              <w:bCs/>
            </w:rPr>
            <w:t>Park Interpretation</w:t>
          </w:r>
        </w:p>
      </w:tc>
      <w:tc>
        <w:tcPr>
          <w:tcW w:w="2952" w:type="dxa"/>
        </w:tcPr>
        <w:p w:rsidR="008A001B" w:rsidRPr="0004156F" w:rsidRDefault="008F60A5"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8A001B"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CF26D0">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8A001B" w:rsidRPr="0004156F" w:rsidRDefault="008A001B" w:rsidP="0004156F">
          <w:pPr>
            <w:pStyle w:val="Header"/>
            <w:jc w:val="right"/>
            <w:rPr>
              <w:rFonts w:ascii="Arial" w:hAnsi="Arial" w:cs="Arial"/>
              <w:snapToGrid w:val="0"/>
              <w:sz w:val="22"/>
              <w:szCs w:val="22"/>
            </w:rPr>
          </w:pPr>
          <w:r>
            <w:rPr>
              <w:rFonts w:ascii="Arial" w:hAnsi="Arial" w:cs="Arial"/>
              <w:bCs/>
            </w:rPr>
            <w:t>NRT021</w:t>
          </w:r>
        </w:p>
      </w:tc>
    </w:tr>
  </w:tbl>
  <w:p w:rsidR="008A001B" w:rsidRPr="00E43FAF" w:rsidRDefault="008A001B">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4EA55BD"/>
    <w:multiLevelType w:val="singleLevel"/>
    <w:tmpl w:val="7D021F28"/>
    <w:lvl w:ilvl="0">
      <w:start w:val="1"/>
      <w:numFmt w:val="decimal"/>
      <w:lvlText w:val="%1."/>
      <w:legacy w:legacy="1" w:legacySpace="0" w:legacyIndent="283"/>
      <w:lvlJc w:val="left"/>
      <w:pPr>
        <w:ind w:left="1003" w:hanging="283"/>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1">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9">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0"/>
  </w:num>
  <w:num w:numId="2">
    <w:abstractNumId w:val="17"/>
  </w:num>
  <w:num w:numId="3">
    <w:abstractNumId w:val="12"/>
  </w:num>
  <w:num w:numId="4">
    <w:abstractNumId w:val="8"/>
  </w:num>
  <w:num w:numId="5">
    <w:abstractNumId w:val="33"/>
  </w:num>
  <w:num w:numId="6">
    <w:abstractNumId w:val="25"/>
  </w:num>
  <w:num w:numId="7">
    <w:abstractNumId w:val="18"/>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5"/>
  </w:num>
  <w:num w:numId="38">
    <w:abstractNumId w:val="7"/>
  </w:num>
  <w:num w:numId="39">
    <w:abstractNumId w:val="39"/>
  </w:num>
  <w:num w:numId="40">
    <w:abstractNumId w:val="38"/>
  </w:num>
  <w:num w:numId="41">
    <w:abstractNumId w:val="6"/>
  </w:num>
  <w:num w:numId="42">
    <w:abstractNumId w:val="0"/>
    <w:lvlOverride w:ilvl="0">
      <w:lvl w:ilvl="0">
        <w:numFmt w:val="bullet"/>
        <w:lvlText w:val=""/>
        <w:legacy w:legacy="1" w:legacySpace="0" w:legacyIndent="283"/>
        <w:lvlJc w:val="left"/>
        <w:pPr>
          <w:ind w:left="1003" w:hanging="283"/>
        </w:pPr>
        <w:rPr>
          <w:rFonts w:ascii="Symbol" w:hAnsi="Symbol" w:hint="default"/>
        </w:rPr>
      </w:lvl>
    </w:lvlOverride>
  </w:num>
  <w:num w:numId="43">
    <w:abstractNumId w:val="11"/>
    <w:lvlOverride w:ilvl="0">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25CC"/>
    <w:rsid w:val="001B551C"/>
    <w:rsid w:val="002133B3"/>
    <w:rsid w:val="002222B2"/>
    <w:rsid w:val="00334D69"/>
    <w:rsid w:val="003509C2"/>
    <w:rsid w:val="00354AAD"/>
    <w:rsid w:val="003C04B4"/>
    <w:rsid w:val="003F2400"/>
    <w:rsid w:val="003F381B"/>
    <w:rsid w:val="003F3B4E"/>
    <w:rsid w:val="0041196E"/>
    <w:rsid w:val="00417503"/>
    <w:rsid w:val="0043766F"/>
    <w:rsid w:val="00490D68"/>
    <w:rsid w:val="004C3B96"/>
    <w:rsid w:val="00534F3A"/>
    <w:rsid w:val="00563F05"/>
    <w:rsid w:val="00570235"/>
    <w:rsid w:val="005F3ED5"/>
    <w:rsid w:val="00610BB8"/>
    <w:rsid w:val="00657F28"/>
    <w:rsid w:val="006B6369"/>
    <w:rsid w:val="006F13F4"/>
    <w:rsid w:val="007028C1"/>
    <w:rsid w:val="00735B32"/>
    <w:rsid w:val="00751FFA"/>
    <w:rsid w:val="00795A6E"/>
    <w:rsid w:val="00811C39"/>
    <w:rsid w:val="00821CB4"/>
    <w:rsid w:val="00870279"/>
    <w:rsid w:val="008A001B"/>
    <w:rsid w:val="008D484C"/>
    <w:rsid w:val="008F60A5"/>
    <w:rsid w:val="00921A53"/>
    <w:rsid w:val="00A23E8F"/>
    <w:rsid w:val="00A45027"/>
    <w:rsid w:val="00A47292"/>
    <w:rsid w:val="00A80489"/>
    <w:rsid w:val="00AA6784"/>
    <w:rsid w:val="00AC451E"/>
    <w:rsid w:val="00B3057B"/>
    <w:rsid w:val="00B56820"/>
    <w:rsid w:val="00B97B80"/>
    <w:rsid w:val="00BB05AD"/>
    <w:rsid w:val="00BB3F68"/>
    <w:rsid w:val="00BC7E9B"/>
    <w:rsid w:val="00C13235"/>
    <w:rsid w:val="00C8078B"/>
    <w:rsid w:val="00C92D70"/>
    <w:rsid w:val="00CD7388"/>
    <w:rsid w:val="00CF26D0"/>
    <w:rsid w:val="00D97258"/>
    <w:rsid w:val="00E00818"/>
    <w:rsid w:val="00E1325E"/>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link w:val="Heading3Char"/>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B05AD"/>
    <w:rPr>
      <w:b/>
      <w:sz w:val="24"/>
      <w:u w:val="single"/>
      <w:lang w:val="en-GB" w:eastAsia="en-US"/>
    </w:rPr>
  </w:style>
  <w:style w:type="character" w:customStyle="1" w:styleId="Heading2Char">
    <w:name w:val="Heading 2 Char"/>
    <w:basedOn w:val="DefaultParagraphFont"/>
    <w:link w:val="Heading2"/>
    <w:rsid w:val="00BB05AD"/>
    <w:rPr>
      <w:b/>
      <w:sz w:val="24"/>
      <w:lang w:val="en-GB" w:eastAsia="en-US"/>
    </w:rPr>
  </w:style>
  <w:style w:type="character" w:customStyle="1" w:styleId="Heading3Char">
    <w:name w:val="Heading 3 Char"/>
    <w:basedOn w:val="DefaultParagraphFont"/>
    <w:link w:val="Heading3"/>
    <w:rsid w:val="00BB05AD"/>
    <w:rPr>
      <w:rFonts w:ascii="Arial" w:hAnsi="Arial"/>
      <w:sz w:val="24"/>
      <w:u w:val="single"/>
      <w:lang w:val="en-US" w:eastAsia="en-US"/>
    </w:rPr>
  </w:style>
  <w:style w:type="character" w:styleId="Hyperlink">
    <w:name w:val="Hyperlink"/>
    <w:basedOn w:val="DefaultParagraphFont"/>
    <w:unhideWhenUsed/>
    <w:rsid w:val="00BB05AD"/>
    <w:rPr>
      <w:color w:val="0000FF"/>
      <w:u w:val="single"/>
    </w:rPr>
  </w:style>
  <w:style w:type="paragraph" w:customStyle="1" w:styleId="Hints">
    <w:name w:val="Hints"/>
    <w:basedOn w:val="Normal"/>
    <w:rsid w:val="00BB05AD"/>
    <w:pPr>
      <w:spacing w:before="120" w:after="120"/>
      <w:ind w:left="283" w:hanging="283"/>
    </w:pPr>
  </w:style>
  <w:style w:type="paragraph" w:customStyle="1" w:styleId="Default">
    <w:name w:val="Default"/>
    <w:rsid w:val="00BB05A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1517367">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405567849">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merit.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2A388-A013-4F45-AFDA-32F308B12160}"/>
</file>

<file path=customXml/itemProps2.xml><?xml version="1.0" encoding="utf-8"?>
<ds:datastoreItem xmlns:ds="http://schemas.openxmlformats.org/officeDocument/2006/customXml" ds:itemID="{A36F5165-9015-4B48-99D2-C2F317D6721D}"/>
</file>

<file path=customXml/itemProps3.xml><?xml version="1.0" encoding="utf-8"?>
<ds:datastoreItem xmlns:ds="http://schemas.openxmlformats.org/officeDocument/2006/customXml" ds:itemID="{43CCF219-F98A-47A8-910B-5465B226DFDF}"/>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3</TotalTime>
  <Pages>8</Pages>
  <Words>2239</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2009-11-16T14:49:00Z</cp:lastPrinted>
  <dcterms:created xsi:type="dcterms:W3CDTF">2009-10-08T20:13:00Z</dcterms:created>
  <dcterms:modified xsi:type="dcterms:W3CDTF">2009-11-16T14:54:00Z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1253200</vt:r8>
  </property>
</Properties>
</file>